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5051"/>
      </w:tblGrid>
      <w:tr w14:paraId="044C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4" w:type="dxa"/>
          </w:tcPr>
          <w:p w14:paraId="42D4A943">
            <w:pPr>
              <w:pStyle w:val="8"/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Согласованно</w:t>
            </w:r>
          </w:p>
          <w:p w14:paraId="654EE590">
            <w:pPr>
              <w:pStyle w:val="8"/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Педагогическим советом</w:t>
            </w:r>
            <w:r>
              <w:rPr>
                <w:sz w:val="22"/>
                <w:szCs w:val="22"/>
              </w:rPr>
              <w:tab/>
            </w:r>
          </w:p>
          <w:p w14:paraId="6C4AF66F">
            <w:pPr>
              <w:pStyle w:val="8"/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№ 6 «Звездочка»</w:t>
            </w:r>
          </w:p>
          <w:p w14:paraId="7D942800">
            <w:pPr>
              <w:pStyle w:val="8"/>
              <w:widowControl w:val="0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2 от 12.04.2025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051" w:type="dxa"/>
          </w:tcPr>
          <w:p w14:paraId="69539659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  <w:p w14:paraId="12D77095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№ 6 «Звездочка»</w:t>
            </w:r>
          </w:p>
          <w:p w14:paraId="50982CA9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Аргунова Ю.Р.</w:t>
            </w:r>
          </w:p>
          <w:p w14:paraId="3845CCD1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 </w:t>
            </w:r>
          </w:p>
          <w:p w14:paraId="297CA944">
            <w:pPr>
              <w:pStyle w:val="8"/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(Приказ № 3 от 15.04.2025 г).</w:t>
            </w:r>
          </w:p>
          <w:p w14:paraId="416209C8">
            <w:pPr>
              <w:pStyle w:val="8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722A3D8">
            <w:pPr>
              <w:pStyle w:val="8"/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795BF74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186E3516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3FA729E5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5F844EC3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1FE5D852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54028281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7B44495D">
      <w:pPr>
        <w:pStyle w:val="8"/>
        <w:spacing w:line="276" w:lineRule="auto"/>
        <w:jc w:val="center"/>
        <w:rPr>
          <w:b/>
          <w:bCs/>
          <w:sz w:val="28"/>
          <w:szCs w:val="28"/>
        </w:rPr>
      </w:pPr>
    </w:p>
    <w:p w14:paraId="5EFE6BB4">
      <w:pPr>
        <w:pStyle w:val="8"/>
        <w:spacing w:line="360" w:lineRule="auto"/>
        <w:ind w:firstLine="848" w:firstLineChars="303"/>
        <w:jc w:val="both"/>
        <w:rPr>
          <w:sz w:val="28"/>
          <w:szCs w:val="28"/>
        </w:rPr>
      </w:pPr>
      <w:r>
        <w:rPr>
          <w:sz w:val="28"/>
          <w:szCs w:val="28"/>
        </w:rPr>
        <w:t>Отчет о результатах самообследования муниципального бюджетного дошкольного образовательного учреждения «Детский сад общеразвивающего вида  № 6 «Звездочка» п. Зарево Шовгеновского района Республики Адыгея (МБДОУ «Детский сад № 6») за 2024 год</w:t>
      </w:r>
    </w:p>
    <w:p w14:paraId="0D3F7B71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26630D16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667B4299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24CA7754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7CB22D8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52A3798B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1EDA4876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21FAE6C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5D761617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C90A3C2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DA87B71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A72D038">
      <w:pPr>
        <w:pStyle w:val="8"/>
        <w:spacing w:line="360" w:lineRule="auto"/>
        <w:jc w:val="both"/>
        <w:rPr>
          <w:b/>
          <w:bCs/>
          <w:sz w:val="28"/>
          <w:szCs w:val="28"/>
        </w:rPr>
      </w:pPr>
    </w:p>
    <w:p w14:paraId="7DFF7C99">
      <w:pPr>
        <w:pStyle w:val="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 г</w:t>
      </w:r>
    </w:p>
    <w:p w14:paraId="067CD567">
      <w:pPr>
        <w:pStyle w:val="8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п. Зарево</w:t>
      </w:r>
    </w:p>
    <w:p w14:paraId="6B1B82D7">
      <w:pP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</w:rPr>
        <w:br w:type="page"/>
      </w:r>
    </w:p>
    <w:p w14:paraId="08C3AD6C">
      <w:pPr>
        <w:pStyle w:val="8"/>
        <w:spacing w:line="360" w:lineRule="auto"/>
        <w:ind w:firstLine="848" w:firstLineChars="303"/>
        <w:jc w:val="both"/>
        <w:rPr>
          <w:sz w:val="28"/>
          <w:szCs w:val="28"/>
        </w:rPr>
      </w:pPr>
      <w:r>
        <w:rPr>
          <w:sz w:val="28"/>
          <w:szCs w:val="28"/>
        </w:rPr>
        <w:t>Отчёт подготовлен в соответствии с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 (с изменениями и дополнениями)</w:t>
      </w:r>
    </w:p>
    <w:p w14:paraId="0C9B0532">
      <w:pPr>
        <w:pStyle w:val="8"/>
        <w:spacing w:line="360" w:lineRule="auto"/>
        <w:ind w:firstLine="848" w:firstLineChars="303"/>
        <w:jc w:val="both"/>
        <w:rPr>
          <w:sz w:val="28"/>
          <w:szCs w:val="28"/>
        </w:rPr>
      </w:pPr>
      <w:r>
        <w:rPr>
          <w:sz w:val="28"/>
          <w:szCs w:val="28"/>
        </w:rPr>
        <w:t>Отчет размещен на сайте МБДОУ «Детский сад общеразвивающего вида № 6» https://mbdou-zvezdochka.ru/</w:t>
      </w:r>
    </w:p>
    <w:p w14:paraId="1704CF34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55FE71DC">
      <w:pPr>
        <w:pStyle w:val="8"/>
        <w:spacing w:line="360" w:lineRule="auto"/>
        <w:ind w:firstLine="849" w:firstLineChars="303"/>
        <w:jc w:val="both"/>
        <w:rPr>
          <w:b/>
          <w:bCs/>
          <w:sz w:val="28"/>
          <w:szCs w:val="28"/>
        </w:rPr>
      </w:pPr>
    </w:p>
    <w:p w14:paraId="0DD076C0">
      <w:pPr>
        <w:pStyle w:val="8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 ЧАСТЬ. АНАЛИТИЧЕСКАЯ:</w:t>
      </w:r>
    </w:p>
    <w:p w14:paraId="4D0CD393">
      <w:pPr>
        <w:pStyle w:val="8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ОЦЕНКА КАЧЕСТВА ОБРАЗОВАТЕЛЬНОЙ ДЕЯТЕЛЬНОСТИ</w:t>
      </w:r>
    </w:p>
    <w:p w14:paraId="70DE3165">
      <w:pPr>
        <w:pStyle w:val="8"/>
        <w:spacing w:line="360" w:lineRule="auto"/>
        <w:ind w:firstLine="848" w:firstLineChars="303"/>
        <w:jc w:val="both"/>
        <w:rPr>
          <w:sz w:val="28"/>
          <w:szCs w:val="28"/>
        </w:rPr>
      </w:pPr>
    </w:p>
    <w:p w14:paraId="2EF63726">
      <w:pPr>
        <w:pStyle w:val="8"/>
        <w:numPr>
          <w:ilvl w:val="0"/>
          <w:numId w:val="1"/>
        </w:numPr>
        <w:spacing w:line="360" w:lineRule="auto"/>
        <w:ind w:left="1068" w:firstLine="849" w:firstLineChars="303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Общие сведения</w:t>
      </w:r>
    </w:p>
    <w:p w14:paraId="71976380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Полное наименование образовательного учреждения: муниципальное бюджетное дошкольное образовательное учреждение «Детский сад общеразвивающего вида № 6 «Звездочка».</w:t>
      </w:r>
    </w:p>
    <w:p w14:paraId="60D862D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Юридический адрес: 385445, Республика Адыгея (Адыгея),  Шовгеновский район, п. Зарево, ул. 8 Марта, д. 13</w:t>
      </w:r>
    </w:p>
    <w:p w14:paraId="6BC9454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Учредители: Республика Адыгея, АДМИНИСТРАЦИЯ МУНИЦИПАЛЬНОГО ОБРАЗОВАНИЯ "ШОВГЕНОВСКИЙ РАЙОН"</w:t>
      </w:r>
    </w:p>
    <w:p w14:paraId="5276562D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Лицензия № Л035-01254-01/01064707 от 16 февраля 2024 года</w:t>
      </w:r>
    </w:p>
    <w:p w14:paraId="461DFA56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Сайт: https://mbdou-zvezdochka.ru/</w:t>
      </w:r>
    </w:p>
    <w:p w14:paraId="5A400627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Руководство учреждения – заведующий Аргунова Юлия Рамазановна</w:t>
      </w:r>
    </w:p>
    <w:p w14:paraId="5395C70C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</w:p>
    <w:p w14:paraId="64FA346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МДОУ «Детский сад № 6» размещено в типовом двухэтажном  здании (дата постройки - 2023 г.), оборудовано центральным отоплением и водоснабжением.</w:t>
      </w:r>
    </w:p>
    <w:p w14:paraId="2BDB234C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здании детского сада 6 отдельных групповых помещений, включающих в себя: </w:t>
      </w:r>
    </w:p>
    <w:p w14:paraId="5CACA1D1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групповую комнату;</w:t>
      </w:r>
    </w:p>
    <w:p w14:paraId="2A329F48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спальню;</w:t>
      </w:r>
    </w:p>
    <w:p w14:paraId="2974207E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приёмную;</w:t>
      </w:r>
    </w:p>
    <w:p w14:paraId="055AC2B9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санузел:</w:t>
      </w:r>
    </w:p>
    <w:p w14:paraId="292AE668">
      <w:pPr>
        <w:pStyle w:val="10"/>
        <w:numPr>
          <w:ilvl w:val="0"/>
          <w:numId w:val="0"/>
        </w:numPr>
        <w:spacing w:line="360" w:lineRule="auto"/>
        <w:ind w:firstLine="1260" w:firstLineChars="450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туалет;</w:t>
      </w:r>
    </w:p>
    <w:p w14:paraId="043D4D57">
      <w:pPr>
        <w:pStyle w:val="10"/>
        <w:numPr>
          <w:ilvl w:val="0"/>
          <w:numId w:val="0"/>
        </w:numPr>
        <w:spacing w:line="360" w:lineRule="auto"/>
        <w:ind w:firstLine="1260" w:firstLineChars="450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умывальная комната;</w:t>
      </w:r>
    </w:p>
    <w:p w14:paraId="01F87E3A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моечные;</w:t>
      </w:r>
    </w:p>
    <w:p w14:paraId="13EF12EF">
      <w:pPr>
        <w:pStyle w:val="10"/>
        <w:numPr>
          <w:ilvl w:val="0"/>
          <w:numId w:val="2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отдельный пожарный выход.</w:t>
      </w:r>
    </w:p>
    <w:p w14:paraId="77BBDFB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Территория детского сада отделена забором, освещена уличными фонарями и имеет зеленые насаждения. За каждой группой закреплен участок, оснащенный:</w:t>
      </w:r>
    </w:p>
    <w:p w14:paraId="3ACDE698">
      <w:pPr>
        <w:pStyle w:val="10"/>
        <w:numPr>
          <w:ilvl w:val="0"/>
          <w:numId w:val="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игровым оборудованием;</w:t>
      </w:r>
    </w:p>
    <w:p w14:paraId="0220C6CA">
      <w:pPr>
        <w:pStyle w:val="10"/>
        <w:numPr>
          <w:ilvl w:val="0"/>
          <w:numId w:val="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теневыми навесами;</w:t>
      </w:r>
    </w:p>
    <w:p w14:paraId="77B64287">
      <w:pPr>
        <w:pStyle w:val="10"/>
        <w:numPr>
          <w:ilvl w:val="0"/>
          <w:numId w:val="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песочницами;</w:t>
      </w:r>
    </w:p>
    <w:p w14:paraId="2C412093">
      <w:pPr>
        <w:pStyle w:val="10"/>
        <w:numPr>
          <w:ilvl w:val="0"/>
          <w:numId w:val="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скамейками.</w:t>
      </w:r>
    </w:p>
    <w:p w14:paraId="59890C92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634C325">
      <w:pPr>
        <w:spacing w:line="360" w:lineRule="auto"/>
        <w:ind w:firstLine="852" w:firstLineChars="303"/>
        <w:jc w:val="both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2. Система управления организации Управление</w:t>
      </w:r>
    </w:p>
    <w:p w14:paraId="7555297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D63137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Учреждением осуществляется в соответствии с требованиями законодательства Российской Федерации в сфере образования, уставом Учреждения и строится на принципах единоначалия и самоуправления. Руководство Учреждением осуществляет заведующий. Административная группа Учреждения представлена: заместителями заведующего по административно-хозяйственной работе и учебно-воспитательной работе. Формами самоуправления Учреждения, обеспечивающими государственно-общественный характер самоуправления, являются:</w:t>
      </w:r>
    </w:p>
    <w:p w14:paraId="60AA6A2B">
      <w:pPr>
        <w:pStyle w:val="10"/>
        <w:numPr>
          <w:ilvl w:val="0"/>
          <w:numId w:val="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общее собрание работников;</w:t>
      </w:r>
    </w:p>
    <w:p w14:paraId="1689CD16">
      <w:pPr>
        <w:pStyle w:val="10"/>
        <w:numPr>
          <w:ilvl w:val="0"/>
          <w:numId w:val="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педагогический совет;</w:t>
      </w:r>
    </w:p>
    <w:p w14:paraId="7876AB91">
      <w:pPr>
        <w:pStyle w:val="10"/>
        <w:numPr>
          <w:ilvl w:val="0"/>
          <w:numId w:val="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управляющий совет.</w:t>
      </w:r>
    </w:p>
    <w:p w14:paraId="21F30DA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Общее собрание работников Учреждения, являясь постоянно действующим коллегиальным органом управления Учреждения, включает в себя весь трудовой коллектив Учреждения.</w:t>
      </w:r>
    </w:p>
    <w:p w14:paraId="22CE4DF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проведены 4 заседаний общего собрания работников, в ходе которых рассматривались следующие вопросы:</w:t>
      </w:r>
    </w:p>
    <w:p w14:paraId="6A02186D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рассмотрение и принятие стандарта антикоррупционного поведения работников МБДОУ № 6 «Звездочка»</w:t>
      </w:r>
    </w:p>
    <w:p w14:paraId="4DBE5043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выборы председателя профсоюзной организации профсоюзного комитета, уполномоченного по ОТ;</w:t>
      </w:r>
    </w:p>
    <w:p w14:paraId="3EE5130B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ознакомление с новой системой оплаты труда;</w:t>
      </w:r>
    </w:p>
    <w:p w14:paraId="127DD707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рассмотрение и согласование коллективного договора МБДОУ № 6 «Звездочка»;</w:t>
      </w:r>
    </w:p>
    <w:p w14:paraId="72EBBCDC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принятие «Положения об оценке эффективности деятельности качества труда педагогических и руководящих работников МБДОУ», «Положение о комиссии по оценке эффективности деятельности качества труда педагогических и руководящих работников МБДОУ»;</w:t>
      </w:r>
    </w:p>
    <w:p w14:paraId="64F7EF60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 утверждении «Положения о порядке проведения расследования о несчастных случаях на производстве в учреждении»;</w:t>
      </w:r>
    </w:p>
    <w:p w14:paraId="454F2A44">
      <w:pPr>
        <w:pStyle w:val="10"/>
        <w:numPr>
          <w:ilvl w:val="0"/>
          <w:numId w:val="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соблюдение работниками Учреждения трудовой дисциплины.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br w:type="textWrapping"/>
      </w:r>
    </w:p>
    <w:p w14:paraId="0C633DB9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Педагогический совет Учреждения является постоянно действующим коллегиальным органом управления Учреждения, деятельность которого направлена на рассмотрение вопросов организации образовательной деятельности с обучающимися и методической работы с педагогическим коллективом Учреждения. В 2024 году состоялось 4 заседания педагогического совета, где рассматривались следующие вопросы:</w:t>
      </w:r>
    </w:p>
    <w:p w14:paraId="5A75138B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«Определение основных направлений деятельности МБДОУ в 2024/2025 учебном периоде»»;</w:t>
      </w:r>
    </w:p>
    <w:p w14:paraId="7D53A119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«Безопасность и здоровья наших детей в наших руках»;</w:t>
      </w:r>
    </w:p>
    <w:p w14:paraId="67921728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«Использование информационной платформы «Сферум»;</w:t>
      </w:r>
    </w:p>
    <w:p w14:paraId="0073EE8D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Утверждение образовательных программ дошкольного образования и иной учебной программной документации, регламентирующей организацию образовательной деятельности Учреждения в 2024/2025 учебном году,  учебном году;</w:t>
      </w:r>
    </w:p>
    <w:p w14:paraId="7F9B26DB">
      <w:pPr>
        <w:pStyle w:val="10"/>
        <w:numPr>
          <w:ilvl w:val="0"/>
          <w:numId w:val="6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«Обеспечение комплексной безопасности воспитанников МБДОУ».</w:t>
      </w:r>
    </w:p>
    <w:p w14:paraId="7CCDCBC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1A5799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Управляющий совет является коллегиальным органом управления Учреждения, имеющим полномочия по решению отдельных вопросов функционирования и развития Учреждения, реализующим принцип демократического, государственно-общественного характера управления. В 2024 году состоялось 8 заседаний членов управляющего совета, где рассматривались следующие вопросы;</w:t>
      </w:r>
    </w:p>
    <w:p w14:paraId="04D9A6E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на заседаниях Управляющего совета были рассмотрены следующие вопросы:</w:t>
      </w:r>
    </w:p>
    <w:p w14:paraId="748A4DA4">
      <w:pPr>
        <w:numPr>
          <w:ilvl w:val="0"/>
          <w:numId w:val="7"/>
        </w:num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согласование локальных актов учреждения, регламентирующих:</w:t>
      </w:r>
    </w:p>
    <w:p w14:paraId="628F6341">
      <w:pPr>
        <w:numPr>
          <w:ilvl w:val="0"/>
          <w:numId w:val="7"/>
        </w:numPr>
        <w:spacing w:line="360" w:lineRule="auto"/>
        <w:ind w:right="-766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организацию образовательной деятельности учреждения по реализации образовательных программ дошкольного образования (согласование образовательных программ учреждения, плана работы Учреждения на 2024/2025 учебный год);</w:t>
      </w:r>
    </w:p>
    <w:p w14:paraId="2DE00F4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«Правила приема (зачисления) воспитанников на обучение по образовательным программам дошкольного образования в МБДОУ № 6 «Звездочка»</w:t>
      </w:r>
    </w:p>
    <w:p w14:paraId="2A452EAE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«Положения об официальном сайте МБДОУ № 6 «Звездочка»;</w:t>
      </w:r>
    </w:p>
    <w:p w14:paraId="48F2EC39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Стандарта антикоррупционного поведения работников МБДОУ № 6 «Звездочка»</w:t>
      </w:r>
    </w:p>
    <w:p w14:paraId="62871433">
      <w:pPr>
        <w:numPr>
          <w:ilvl w:val="0"/>
          <w:numId w:val="7"/>
        </w:num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обеспечение комплексной безопасности в ДОУ;</w:t>
      </w:r>
    </w:p>
    <w:p w14:paraId="7499DD32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4. благоустройство территории МБДОУ № 6 «Звездочка»</w:t>
      </w:r>
    </w:p>
    <w:p w14:paraId="4D066DEA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Деятельность всех форм самоуправления регламентируется уставом Учреждения и соответствующими положениями. Управленческие решения принимаются коллегиально на педагогических советах, общих собраниях работников, что способствует реализации принципа открытости и гласности в принятии решений, повышению ответственности за их выполнение. В структуре управления Учреждением выделены структурные подразделения: центр психолого-педагогической, медицинской и социальной помощи воспитанникам, испытывающим трудности при освоении образовательной программы дошкольного образования, своем развитии и социальной адаптации, психолого-педагогический консилиум.</w:t>
      </w:r>
    </w:p>
    <w:p w14:paraId="0C746DC2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в Учреждении функционирует система управления в соответствии с целями и содержанием работы Учреждения.</w:t>
      </w:r>
    </w:p>
    <w:p w14:paraId="0F1CF2D3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DF7F14A">
      <w:pPr>
        <w:spacing w:line="360" w:lineRule="auto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3. Содержание и качество подготовки обучающихся</w:t>
      </w:r>
    </w:p>
    <w:p w14:paraId="668B0DBC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4D81E06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Образовательная деятельность в Учреждении регламентирована образовательными программами дошкольного образования (ОПДО, АОПДО), разработанными и реализуемыми в соответствии с ФОП ДО, ФАОП ДО, ФГОС ДО.</w:t>
      </w:r>
    </w:p>
    <w:p w14:paraId="7F9AC1E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Психолого-педагогическая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диагностика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проводится два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раза в год. </w:t>
      </w:r>
    </w:p>
    <w:p w14:paraId="127FF2A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Формы проведения психолого-педагогической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диагностики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</w:t>
      </w:r>
    </w:p>
    <w:p w14:paraId="056DABF3">
      <w:pPr>
        <w:pStyle w:val="10"/>
        <w:numPr>
          <w:ilvl w:val="0"/>
          <w:numId w:val="8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преимущественно наблюдение за обучающимися в различных видах 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деятельности;</w:t>
      </w:r>
    </w:p>
    <w:p w14:paraId="29E4BB40">
      <w:pPr>
        <w:pStyle w:val="10"/>
        <w:numPr>
          <w:ilvl w:val="0"/>
          <w:numId w:val="8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режимных моментах;</w:t>
      </w:r>
    </w:p>
    <w:p w14:paraId="253D37F2">
      <w:pPr>
        <w:pStyle w:val="10"/>
        <w:numPr>
          <w:ilvl w:val="0"/>
          <w:numId w:val="8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специально организованных педагогом ситуациях;</w:t>
      </w:r>
    </w:p>
    <w:p w14:paraId="7850A86A">
      <w:pPr>
        <w:pStyle w:val="10"/>
        <w:numPr>
          <w:ilvl w:val="0"/>
          <w:numId w:val="8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анализ продуктов детской деятельности.</w:t>
      </w:r>
    </w:p>
    <w:p w14:paraId="136A61A6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Результаты психолого-педагогической диагностики используются исключительно для решения следующих образовательных задач: индивидуализации образования (в том числе поддержки обучающегося, построения индивидуальной образовательной траектории или профессиональной коррекции особенностей его развития) и оптимизации работы с группой детей. Результаты диагностики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показали, что к концу учебного года процент обучающихся старшего дошкольного возраста (от 6 до 8 лет), освоивших ОПДО составил 100%.</w:t>
      </w:r>
    </w:p>
    <w:p w14:paraId="32AA6D9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Результаты диагностики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освоения образовательных программ дошкольного образования (ОПДО) воспитанниками групп старшего дошкольного возраста (от 6 до 8 лет)</w:t>
      </w:r>
    </w:p>
    <w:p w14:paraId="33D3AFF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940"/>
        <w:gridCol w:w="1883"/>
        <w:gridCol w:w="1686"/>
        <w:gridCol w:w="1630"/>
        <w:gridCol w:w="1025"/>
      </w:tblGrid>
      <w:tr w14:paraId="6F6D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5" w:type="dxa"/>
          </w:tcPr>
          <w:p w14:paraId="6995E343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</w:p>
        </w:tc>
        <w:tc>
          <w:tcPr>
            <w:tcW w:w="8164" w:type="dxa"/>
            <w:gridSpan w:val="5"/>
          </w:tcPr>
          <w:p w14:paraId="7728820F"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Из них</w:t>
            </w:r>
          </w:p>
        </w:tc>
      </w:tr>
      <w:tr w14:paraId="1D74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 w14:paraId="630DC111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Общее кол- во выпускников, освоивших ОПДО, АОПДО (чел.)</w:t>
            </w:r>
          </w:p>
        </w:tc>
        <w:tc>
          <w:tcPr>
            <w:tcW w:w="1940" w:type="dxa"/>
          </w:tcPr>
          <w:p w14:paraId="704CFA4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Обследованные (чел./ %)</w:t>
            </w:r>
          </w:p>
        </w:tc>
        <w:tc>
          <w:tcPr>
            <w:tcW w:w="1883" w:type="dxa"/>
          </w:tcPr>
          <w:p w14:paraId="0D80BEF0">
            <w:pPr>
              <w:widowControl w:val="0"/>
              <w:spacing w:line="360" w:lineRule="auto"/>
              <w:ind w:firstLine="21" w:firstLineChars="9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Не обследованные (чел./ %)</w:t>
            </w:r>
          </w:p>
        </w:tc>
        <w:tc>
          <w:tcPr>
            <w:tcW w:w="4341" w:type="dxa"/>
            <w:gridSpan w:val="3"/>
          </w:tcPr>
          <w:p w14:paraId="3843EF9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Уровень освоения образовательных программ дошкольного образования (чел./%)</w:t>
            </w:r>
          </w:p>
        </w:tc>
      </w:tr>
      <w:tr w14:paraId="4716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restart"/>
          </w:tcPr>
          <w:p w14:paraId="3F1A45FC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</w:t>
            </w:r>
          </w:p>
        </w:tc>
        <w:tc>
          <w:tcPr>
            <w:tcW w:w="1940" w:type="dxa"/>
            <w:vMerge w:val="restart"/>
          </w:tcPr>
          <w:p w14:paraId="6341F74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10 - 100%</w:t>
            </w:r>
          </w:p>
        </w:tc>
        <w:tc>
          <w:tcPr>
            <w:tcW w:w="1883" w:type="dxa"/>
            <w:vMerge w:val="restart"/>
          </w:tcPr>
          <w:p w14:paraId="42163FF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0 - 0%</w:t>
            </w:r>
          </w:p>
        </w:tc>
        <w:tc>
          <w:tcPr>
            <w:tcW w:w="1686" w:type="dxa"/>
          </w:tcPr>
          <w:p w14:paraId="0897D23E">
            <w:pPr>
              <w:widowControl w:val="0"/>
              <w:spacing w:line="360" w:lineRule="auto"/>
              <w:ind w:left="-3" w:leftChars="-6" w:hanging="9" w:hangingChars="4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оптимальный</w:t>
            </w:r>
          </w:p>
        </w:tc>
        <w:tc>
          <w:tcPr>
            <w:tcW w:w="1630" w:type="dxa"/>
          </w:tcPr>
          <w:p w14:paraId="4E6050B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достаточный</w:t>
            </w:r>
          </w:p>
        </w:tc>
        <w:tc>
          <w:tcPr>
            <w:tcW w:w="1025" w:type="dxa"/>
          </w:tcPr>
          <w:p w14:paraId="23236C8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низкий</w:t>
            </w:r>
          </w:p>
        </w:tc>
      </w:tr>
      <w:tr w14:paraId="503D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 w14:paraId="79D5A494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940" w:type="dxa"/>
            <w:vMerge w:val="continue"/>
          </w:tcPr>
          <w:p w14:paraId="273D2727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883" w:type="dxa"/>
            <w:vMerge w:val="continue"/>
          </w:tcPr>
          <w:p w14:paraId="1DA6BC22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686" w:type="dxa"/>
          </w:tcPr>
          <w:p w14:paraId="6ECB464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2 чел - 20%</w:t>
            </w:r>
          </w:p>
        </w:tc>
        <w:tc>
          <w:tcPr>
            <w:tcW w:w="1630" w:type="dxa"/>
          </w:tcPr>
          <w:p w14:paraId="0B8037D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8 чел -80%</w:t>
            </w:r>
          </w:p>
        </w:tc>
        <w:tc>
          <w:tcPr>
            <w:tcW w:w="1025" w:type="dxa"/>
            <w:vMerge w:val="restart"/>
          </w:tcPr>
          <w:p w14:paraId="32E0B411">
            <w:pPr>
              <w:widowControl w:val="0"/>
              <w:spacing w:line="360" w:lineRule="auto"/>
              <w:ind w:firstLine="55" w:firstLineChars="2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</w:tr>
      <w:tr w14:paraId="44E9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 w14:paraId="3AF89663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940" w:type="dxa"/>
            <w:vMerge w:val="continue"/>
          </w:tcPr>
          <w:p w14:paraId="6A735632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883" w:type="dxa"/>
            <w:vMerge w:val="continue"/>
          </w:tcPr>
          <w:p w14:paraId="3106DCA5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3316" w:type="dxa"/>
            <w:gridSpan w:val="2"/>
          </w:tcPr>
          <w:p w14:paraId="44D7A96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 чел - 100 %</w:t>
            </w:r>
          </w:p>
        </w:tc>
        <w:tc>
          <w:tcPr>
            <w:tcW w:w="1025" w:type="dxa"/>
            <w:vMerge w:val="continue"/>
          </w:tcPr>
          <w:p w14:paraId="66A08B7E">
            <w:pPr>
              <w:widowControl w:val="0"/>
              <w:spacing w:line="360" w:lineRule="auto"/>
              <w:ind w:firstLine="727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</w:tr>
    </w:tbl>
    <w:p w14:paraId="024B856D">
      <w:p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B389420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в рамках психолого-педагогической диагностики обследовано 10 обучающихся.</w:t>
      </w:r>
    </w:p>
    <w:p w14:paraId="433657CA">
      <w:pPr>
        <w:spacing w:line="360" w:lineRule="auto"/>
        <w:ind w:left="300" w:leftChars="150" w:firstLine="852" w:firstLineChars="303"/>
        <w:jc w:val="both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Результаты психолого-педагогической диагностики готовности детей к освоению программ начального общего образования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835"/>
        <w:gridCol w:w="3685"/>
      </w:tblGrid>
      <w:tr w14:paraId="69BC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AA331DF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Показатель готовности к школе</w:t>
            </w:r>
          </w:p>
        </w:tc>
        <w:tc>
          <w:tcPr>
            <w:tcW w:w="2835" w:type="dxa"/>
          </w:tcPr>
          <w:p w14:paraId="7072CCFD">
            <w:pPr>
              <w:widowControl w:val="0"/>
              <w:spacing w:line="360" w:lineRule="auto"/>
              <w:ind w:left="-2" w:leftChars="-2" w:hanging="2" w:hangingChars="1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Количество обучающихся (чел.)</w:t>
            </w:r>
          </w:p>
        </w:tc>
        <w:tc>
          <w:tcPr>
            <w:tcW w:w="3685" w:type="dxa"/>
          </w:tcPr>
          <w:p w14:paraId="7C99EECE">
            <w:pPr>
              <w:widowControl w:val="0"/>
              <w:spacing w:line="360" w:lineRule="auto"/>
              <w:ind w:right="175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Доля обучающихся готовых/условно готовых/не готовых к обучению в школе от общего количества обучающихся (%)</w:t>
            </w:r>
          </w:p>
        </w:tc>
      </w:tr>
      <w:tr w14:paraId="1DEB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0A6E6CC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Готовы к обучению в школе</w:t>
            </w:r>
          </w:p>
        </w:tc>
        <w:tc>
          <w:tcPr>
            <w:tcW w:w="2835" w:type="dxa"/>
          </w:tcPr>
          <w:p w14:paraId="284639BC">
            <w:pPr>
              <w:widowControl w:val="0"/>
              <w:spacing w:line="360" w:lineRule="auto"/>
              <w:ind w:left="-2" w:leftChars="-2" w:hanging="2" w:hangingChars="1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</w:t>
            </w:r>
          </w:p>
        </w:tc>
        <w:tc>
          <w:tcPr>
            <w:tcW w:w="3685" w:type="dxa"/>
          </w:tcPr>
          <w:p w14:paraId="564C587D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100%</w:t>
            </w:r>
          </w:p>
        </w:tc>
      </w:tr>
      <w:tr w14:paraId="2AFD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FD85260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Условно готовы к обучению в школе</w:t>
            </w:r>
          </w:p>
        </w:tc>
        <w:tc>
          <w:tcPr>
            <w:tcW w:w="2835" w:type="dxa"/>
          </w:tcPr>
          <w:p w14:paraId="2BECBE9A">
            <w:pPr>
              <w:widowControl w:val="0"/>
              <w:spacing w:line="360" w:lineRule="auto"/>
              <w:ind w:left="-2" w:leftChars="-2" w:hanging="2" w:hangingChars="1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  <w:tc>
          <w:tcPr>
            <w:tcW w:w="3685" w:type="dxa"/>
          </w:tcPr>
          <w:p w14:paraId="189F570F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</w:tr>
      <w:tr w14:paraId="444E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B117689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Не готовы к обучению в школе</w:t>
            </w:r>
          </w:p>
        </w:tc>
        <w:tc>
          <w:tcPr>
            <w:tcW w:w="2835" w:type="dxa"/>
          </w:tcPr>
          <w:p w14:paraId="65BC2D60">
            <w:pPr>
              <w:widowControl w:val="0"/>
              <w:spacing w:line="360" w:lineRule="auto"/>
              <w:ind w:left="-2" w:leftChars="-2" w:hanging="2" w:hangingChars="1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  <w:tc>
          <w:tcPr>
            <w:tcW w:w="3685" w:type="dxa"/>
          </w:tcPr>
          <w:p w14:paraId="23B803F4"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8"/>
                <w:lang w:val="ru-RU"/>
              </w:rPr>
              <w:t>0</w:t>
            </w:r>
          </w:p>
        </w:tc>
      </w:tr>
    </w:tbl>
    <w:p w14:paraId="21EB5A53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220776">
      <w:pPr>
        <w:spacing w:line="360" w:lineRule="auto"/>
        <w:jc w:val="center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 xml:space="preserve">Раздел 4. </w:t>
      </w:r>
      <w:r>
        <w:rPr>
          <w:rStyle w:val="4"/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14:paraId="310D05FA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</w:p>
    <w:p w14:paraId="590AA4EA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Образовательный процесс в Учреждении ведется на русском языке.  В Учреждении созданы необходимые условия для изучения русского языка как государственного языка Российской Федерации.</w:t>
      </w:r>
    </w:p>
    <w:p w14:paraId="3428FD11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Содержание образовательного процесса в Учреждении определяется образовательной программой дошкольного образования (далее по тексту ОП); утвержденной и реализуемой  Учреждением самостоятельно в соответствии с федеральным государственным образовательным стандартом дошкольного образования,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14:paraId="0E8852D1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Федеральный компонент для воспитанников МДОУ «Детский сад № 6» реализуется по всем направлениям деятельности:</w:t>
      </w:r>
    </w:p>
    <w:p w14:paraId="6395AD03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Физическое развитие;</w:t>
      </w:r>
    </w:p>
    <w:p w14:paraId="7A7395F3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Социально-коммуникативное развитие;</w:t>
      </w:r>
    </w:p>
    <w:p w14:paraId="18D2281A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Познавательное развитие;</w:t>
      </w:r>
    </w:p>
    <w:p w14:paraId="3DCEA7D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Художественно-эстетическое развитие;</w:t>
      </w:r>
    </w:p>
    <w:p w14:paraId="1F056A3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 Речевое развитие</w:t>
      </w:r>
    </w:p>
    <w:p w14:paraId="17620570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Национально-региональный компонент для воспитанников от 3-х до 7 лет предусматривает знакомство с культурой и бытом Адыгеи по следующим направлениям: природа Адыгеи, национальный фольклор, адыгские игры, адыгские музыкальные инструменты, творчество деятелей искусства Республики Адыгея.</w:t>
      </w:r>
    </w:p>
    <w:p w14:paraId="7C5DD282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Данная работа реализуется в повседневной совместной и самостоятельной деятельности, на музыкальных, физкультурных занятиях, развлечениях, в игровой деятельности детей.</w:t>
      </w:r>
    </w:p>
    <w:p w14:paraId="615D675B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Учебные планы ООП  реализованы с учётом пятидневной рабочей недели, 36 учебных недель.</w:t>
      </w:r>
    </w:p>
    <w:p w14:paraId="72C127FB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Расписание образовательной деятельности составляется в соответствии с утвержденным учебным планом, режимом дня, рекомендациями по его составлению. Расписание согласовываются старшим воспитателем и утверждаются заведующим ДОУ.</w:t>
      </w:r>
    </w:p>
    <w:p w14:paraId="033874F1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Воспитательная работа. Реализация цели и задач программы воспитания осуществлялась по основным направлениям (модулям):</w:t>
      </w:r>
    </w:p>
    <w:p w14:paraId="0855120D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развитие основ нравственной культуры;</w:t>
      </w:r>
    </w:p>
    <w:p w14:paraId="4F4DCC00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семейных и гражданских ценностей;</w:t>
      </w:r>
    </w:p>
    <w:p w14:paraId="3D0E4D5C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гражданской идентичности;</w:t>
      </w:r>
    </w:p>
    <w:p w14:paraId="69181701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социокультурных ценностей;</w:t>
      </w:r>
    </w:p>
    <w:p w14:paraId="38A639A9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межэтнического взаимодействия;</w:t>
      </w:r>
    </w:p>
    <w:p w14:paraId="4659CD2F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информационной культуры;</w:t>
      </w:r>
    </w:p>
    <w:p w14:paraId="1F80656E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формирование основ экологической культуры;</w:t>
      </w:r>
    </w:p>
    <w:p w14:paraId="34AE37F9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•</w:t>
      </w:r>
      <w:r>
        <w:rPr>
          <w:rStyle w:val="4"/>
          <w:b w:val="0"/>
          <w:bCs w:val="0"/>
          <w:sz w:val="28"/>
          <w:szCs w:val="28"/>
        </w:rPr>
        <w:tab/>
      </w:r>
      <w:r>
        <w:rPr>
          <w:rStyle w:val="4"/>
          <w:b w:val="0"/>
          <w:bCs w:val="0"/>
          <w:sz w:val="28"/>
          <w:szCs w:val="28"/>
        </w:rPr>
        <w:t>воспитание культуры труда.</w:t>
      </w:r>
    </w:p>
    <w:p w14:paraId="1F253535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Для реализации программы воспитания был оформлен календарный план воспитательной работы, который включает в себя общесадовские и групповые мероприятия. План составлен с учетом федерального календарного плана воспитательной работы.</w:t>
      </w:r>
    </w:p>
    <w:p w14:paraId="0B21252B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Условия для индивидуальной работы с детьми</w:t>
      </w:r>
    </w:p>
    <w:p w14:paraId="0D8C8533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По результатам психолого-педагогического мониторинга педагог-психолог планирует и реализует индивидуальную работу с воспитанниками. Воспитатели проводят индивидуальную работу с воспитанниками согласно перспективному планированию воспитательно-образовательной деятельности на месяц в условиях группового помещения с использованием необходимых дидактических материалов.</w:t>
      </w:r>
    </w:p>
    <w:p w14:paraId="24915D1B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В МБДОУ наряду с оснащенным и функционирующим кабинетом педагога – психолога, оборудовано функциональное помещение для логопедической коррекции:</w:t>
      </w:r>
    </w:p>
    <w:p w14:paraId="73A966B3">
      <w:pPr>
        <w:pStyle w:val="8"/>
        <w:numPr>
          <w:ilvl w:val="0"/>
          <w:numId w:val="9"/>
        </w:numPr>
        <w:spacing w:line="360" w:lineRule="auto"/>
        <w:ind w:left="0" w:firstLine="851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сенсорная комната;</w:t>
      </w:r>
    </w:p>
    <w:p w14:paraId="719FD9C6">
      <w:pPr>
        <w:pStyle w:val="8"/>
        <w:numPr>
          <w:ilvl w:val="0"/>
          <w:numId w:val="9"/>
        </w:numPr>
        <w:spacing w:line="360" w:lineRule="auto"/>
        <w:ind w:left="0" w:firstLine="851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приобретены соответствующие развивающие;</w:t>
      </w:r>
    </w:p>
    <w:p w14:paraId="602FAE6E">
      <w:pPr>
        <w:pStyle w:val="8"/>
        <w:numPr>
          <w:ilvl w:val="0"/>
          <w:numId w:val="9"/>
        </w:numPr>
        <w:spacing w:line="360" w:lineRule="auto"/>
        <w:ind w:left="0" w:firstLine="851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приобретены коррекционные игры.</w:t>
      </w:r>
    </w:p>
    <w:p w14:paraId="0D1DF85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Также индивидуальная работа с воспитанниками проводится педагогами в рамках проектной деятельности в соответствии с планированием воспитательно-образовательной деятельности.</w:t>
      </w:r>
    </w:p>
    <w:p w14:paraId="122FA64E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При распределении образовательной нагрузки педагоги ДОУ используют необходимые здоровьесберегающие компоненты: вид деятельности, требующий умственного напряжения, чередуется с двигательной и музыкально-художественной деятельностью. Во время занятий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</w:t>
      </w:r>
    </w:p>
    <w:p w14:paraId="1B719CEA">
      <w:pPr>
        <w:widowControl w:val="0"/>
        <w:autoSpaceDE w:val="0"/>
        <w:autoSpaceDN w:val="0"/>
        <w:adjustRightInd w:val="0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Для отслеживания качества осуществления оздоровительной работы в МБДОУ «Детский сад № 6» ежемесячно проводится анализ посещаемости и заболеваемости детей.</w:t>
      </w:r>
    </w:p>
    <w:p w14:paraId="2278708E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Из чего можно говорить о среднем показателе посещаемости по учреждению в целом, что обусловлено эпидемиологической обстановкой. Реализуя мониторинг здоровья, способствуя профилактике  и с целью заболеваемости детей в течение учебного года,  педагоги совместно с медицинской службой отслеживали:</w:t>
      </w:r>
    </w:p>
    <w:p w14:paraId="513E5956">
      <w:pPr>
        <w:pStyle w:val="8"/>
        <w:numPr>
          <w:ilvl w:val="0"/>
          <w:numId w:val="10"/>
        </w:numPr>
        <w:spacing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посещение узких специалистов детьми, состоящими на учёте;</w:t>
      </w:r>
    </w:p>
    <w:p w14:paraId="36FF681D">
      <w:pPr>
        <w:pStyle w:val="8"/>
        <w:numPr>
          <w:ilvl w:val="0"/>
          <w:numId w:val="10"/>
        </w:numPr>
        <w:spacing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реализацию рекомендаций узких специалистов;</w:t>
      </w:r>
    </w:p>
    <w:p w14:paraId="47833D69">
      <w:pPr>
        <w:pStyle w:val="8"/>
        <w:numPr>
          <w:ilvl w:val="0"/>
          <w:numId w:val="10"/>
        </w:numPr>
        <w:spacing w:line="360" w:lineRule="auto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исполнение рекомендаций детям, пришедшим в детский сад после болезни.</w:t>
      </w:r>
    </w:p>
    <w:p w14:paraId="5F3D244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Один из самых важных показателей – это динамика заболеваемости воспитанников детского сада.</w:t>
      </w:r>
    </w:p>
    <w:p w14:paraId="04BEBF3F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14:paraId="5DC9E493">
      <w:pPr>
        <w:spacing w:before="30" w:after="30" w:line="360" w:lineRule="auto"/>
        <w:ind w:left="-159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Для наиболее эффективной организации оздоровительной работы, с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целью сокращение сроков адаптации и уменьшение отрицательных проявлений при поступлении малышей в ДОУ, осуществляется  организация медико-педагогического обслуживания; на основе бесед и наблюдений за поведением воспитанника педагогом-психологом и воспитателями, даются рекомендации родителям, предоставляется возможность кратковременного пребывания воспитанников в период адаптации.</w:t>
      </w:r>
    </w:p>
    <w:p w14:paraId="50D9D87E">
      <w:pPr>
        <w:spacing w:before="30" w:after="30"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Педагоги создают условия для развития двигательной активности воспитанников, используя различные формы: </w:t>
      </w:r>
    </w:p>
    <w:p w14:paraId="46C4D111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утренняя гимнастика;</w:t>
      </w:r>
    </w:p>
    <w:p w14:paraId="1D357580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физкультурные занятия;</w:t>
      </w:r>
    </w:p>
    <w:p w14:paraId="1DD82E7A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музыкальные занятия;</w:t>
      </w:r>
    </w:p>
    <w:p w14:paraId="5221E2ED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физкультминутки;</w:t>
      </w:r>
    </w:p>
    <w:p w14:paraId="1BB5D07D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подвижные игры;</w:t>
      </w:r>
    </w:p>
    <w:p w14:paraId="25D3D178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прогулки;</w:t>
      </w:r>
    </w:p>
    <w:p w14:paraId="6E3FA7E0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досуги;</w:t>
      </w:r>
    </w:p>
    <w:p w14:paraId="0400F5F2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праздники;</w:t>
      </w:r>
    </w:p>
    <w:p w14:paraId="0878CAAF">
      <w:pPr>
        <w:pStyle w:val="10"/>
        <w:numPr>
          <w:ilvl w:val="0"/>
          <w:numId w:val="11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развлечения.</w:t>
      </w:r>
    </w:p>
    <w:p w14:paraId="5504B8DB">
      <w:pPr>
        <w:spacing w:before="30" w:after="30"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В ДОУ создаётся соответствующая развивающая среда: </w:t>
      </w:r>
    </w:p>
    <w:p w14:paraId="5C91AB7E">
      <w:pPr>
        <w:pStyle w:val="10"/>
        <w:numPr>
          <w:ilvl w:val="0"/>
          <w:numId w:val="12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имеется спортзал;</w:t>
      </w:r>
    </w:p>
    <w:p w14:paraId="352DEA40">
      <w:pPr>
        <w:pStyle w:val="10"/>
        <w:numPr>
          <w:ilvl w:val="0"/>
          <w:numId w:val="12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музыкальный зал;</w:t>
      </w:r>
    </w:p>
    <w:p w14:paraId="53215EFB">
      <w:pPr>
        <w:pStyle w:val="10"/>
        <w:numPr>
          <w:ilvl w:val="0"/>
          <w:numId w:val="12"/>
        </w:numPr>
        <w:spacing w:before="30" w:after="30"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спортивные уголки </w:t>
      </w:r>
    </w:p>
    <w:p w14:paraId="1994D451">
      <w:pPr>
        <w:pStyle w:val="10"/>
        <w:numPr>
          <w:ilvl w:val="0"/>
          <w:numId w:val="12"/>
        </w:numPr>
        <w:spacing w:before="30" w:after="30"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в группах оборудуются нестандартным игровым оборудованием  (массажные дорожки, тренажеры для глаз, рук, развития дыхания, оборудование для профилактики плоскостопия и т.д.).</w:t>
      </w:r>
    </w:p>
    <w:p w14:paraId="1A7395E6">
      <w:pPr>
        <w:widowControl w:val="0"/>
        <w:autoSpaceDE w:val="0"/>
        <w:autoSpaceDN w:val="0"/>
        <w:adjustRightInd w:val="0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Таким образом, организованная в МБДОУ «Детский сад № 6» работа по сохранению и укреплению здоровья воспитанников, профилактическая работа находится на достаточно высоком уровне, что в свою очередь способствует эффективной реализации ОП.</w:t>
      </w:r>
    </w:p>
    <w:p w14:paraId="5F873C54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Режим работы групп и численность воспитанников</w:t>
      </w:r>
    </w:p>
    <w:p w14:paraId="01A67099">
      <w:pPr>
        <w:pStyle w:val="8"/>
        <w:spacing w:line="360" w:lineRule="auto"/>
        <w:ind w:firstLine="848" w:firstLineChars="303"/>
        <w:jc w:val="both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В МДОУ «Детский сад № 6» функционирует 5 групп. Образовательная деятельность реализуется в режиме полного дня – 10.5 ч. Сто процентов дошкольников  осваивали в течение учебного года основную образовательную программу дошкольного образования 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283"/>
        <w:gridCol w:w="1766"/>
        <w:gridCol w:w="1495"/>
        <w:gridCol w:w="1275"/>
        <w:gridCol w:w="2268"/>
      </w:tblGrid>
      <w:tr w14:paraId="6CB7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9" w:type="dxa"/>
            <w:gridSpan w:val="4"/>
          </w:tcPr>
          <w:p w14:paraId="483A1F37">
            <w:pPr>
              <w:pStyle w:val="8"/>
              <w:widowControl w:val="0"/>
              <w:spacing w:line="360" w:lineRule="auto"/>
              <w:jc w:val="center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01.01.2024 – 31.08.2024</w:t>
            </w:r>
          </w:p>
        </w:tc>
        <w:tc>
          <w:tcPr>
            <w:tcW w:w="5038" w:type="dxa"/>
            <w:gridSpan w:val="3"/>
          </w:tcPr>
          <w:p w14:paraId="021AD484">
            <w:pPr>
              <w:pStyle w:val="8"/>
              <w:widowControl w:val="0"/>
              <w:spacing w:line="360" w:lineRule="auto"/>
              <w:jc w:val="center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01.09.2024 – 31.12.2024</w:t>
            </w:r>
          </w:p>
        </w:tc>
      </w:tr>
      <w:tr w14:paraId="1B3F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8B99B6D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группы</w:t>
            </w:r>
          </w:p>
        </w:tc>
        <w:tc>
          <w:tcPr>
            <w:tcW w:w="1418" w:type="dxa"/>
          </w:tcPr>
          <w:p w14:paraId="7FB1757F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возраст</w:t>
            </w:r>
          </w:p>
        </w:tc>
        <w:tc>
          <w:tcPr>
            <w:tcW w:w="2049" w:type="dxa"/>
            <w:gridSpan w:val="2"/>
          </w:tcPr>
          <w:p w14:paraId="7D249AD3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количество</w:t>
            </w:r>
          </w:p>
          <w:p w14:paraId="38D86170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воспитанников</w:t>
            </w:r>
          </w:p>
        </w:tc>
        <w:tc>
          <w:tcPr>
            <w:tcW w:w="1495" w:type="dxa"/>
          </w:tcPr>
          <w:p w14:paraId="599B246C">
            <w:pPr>
              <w:pStyle w:val="8"/>
              <w:widowControl w:val="0"/>
              <w:spacing w:line="360" w:lineRule="auto"/>
              <w:ind w:left="0" w:leftChars="-15" w:hanging="30" w:hangingChars="11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группы</w:t>
            </w:r>
          </w:p>
        </w:tc>
        <w:tc>
          <w:tcPr>
            <w:tcW w:w="1275" w:type="dxa"/>
          </w:tcPr>
          <w:p w14:paraId="5D331727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14:paraId="4383C2EF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количество</w:t>
            </w:r>
          </w:p>
          <w:p w14:paraId="3797AE9A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воспитанников</w:t>
            </w:r>
          </w:p>
        </w:tc>
      </w:tr>
      <w:tr w14:paraId="1A3E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7"/>
          </w:tcPr>
          <w:p w14:paraId="0298BC7D">
            <w:pPr>
              <w:pStyle w:val="8"/>
              <w:widowControl w:val="0"/>
              <w:spacing w:line="360" w:lineRule="auto"/>
              <w:jc w:val="center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группы общеразвивающей направленности</w:t>
            </w:r>
          </w:p>
        </w:tc>
      </w:tr>
      <w:tr w14:paraId="2D8B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CAEEE4D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№1</w:t>
            </w:r>
          </w:p>
        </w:tc>
        <w:tc>
          <w:tcPr>
            <w:tcW w:w="1701" w:type="dxa"/>
            <w:gridSpan w:val="2"/>
          </w:tcPr>
          <w:p w14:paraId="7D2D903B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1,5-3 лет</w:t>
            </w:r>
          </w:p>
        </w:tc>
        <w:tc>
          <w:tcPr>
            <w:tcW w:w="1766" w:type="dxa"/>
          </w:tcPr>
          <w:p w14:paraId="64BA19F0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14:paraId="438FBC3D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№1</w:t>
            </w:r>
          </w:p>
        </w:tc>
        <w:tc>
          <w:tcPr>
            <w:tcW w:w="1275" w:type="dxa"/>
          </w:tcPr>
          <w:p w14:paraId="1DD666D7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1,5-3лет</w:t>
            </w:r>
          </w:p>
        </w:tc>
        <w:tc>
          <w:tcPr>
            <w:tcW w:w="2268" w:type="dxa"/>
          </w:tcPr>
          <w:p w14:paraId="32ABBAD6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</w:tr>
      <w:tr w14:paraId="228E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ABC3365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2</w:t>
            </w:r>
          </w:p>
        </w:tc>
        <w:tc>
          <w:tcPr>
            <w:tcW w:w="1701" w:type="dxa"/>
            <w:gridSpan w:val="2"/>
          </w:tcPr>
          <w:p w14:paraId="1659A153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3-4 лет</w:t>
            </w:r>
          </w:p>
        </w:tc>
        <w:tc>
          <w:tcPr>
            <w:tcW w:w="1766" w:type="dxa"/>
          </w:tcPr>
          <w:p w14:paraId="152B5AB2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14:paraId="29648375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2</w:t>
            </w:r>
          </w:p>
        </w:tc>
        <w:tc>
          <w:tcPr>
            <w:tcW w:w="1275" w:type="dxa"/>
          </w:tcPr>
          <w:p w14:paraId="06EB0EE7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3-4 лет</w:t>
            </w:r>
          </w:p>
        </w:tc>
        <w:tc>
          <w:tcPr>
            <w:tcW w:w="2268" w:type="dxa"/>
          </w:tcPr>
          <w:p w14:paraId="562824D4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5</w:t>
            </w:r>
          </w:p>
        </w:tc>
      </w:tr>
      <w:tr w14:paraId="1539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D5BF0AB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3</w:t>
            </w:r>
          </w:p>
        </w:tc>
        <w:tc>
          <w:tcPr>
            <w:tcW w:w="1701" w:type="dxa"/>
            <w:gridSpan w:val="2"/>
          </w:tcPr>
          <w:p w14:paraId="1C8869D5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4-5 лет</w:t>
            </w:r>
          </w:p>
        </w:tc>
        <w:tc>
          <w:tcPr>
            <w:tcW w:w="1766" w:type="dxa"/>
          </w:tcPr>
          <w:p w14:paraId="419D8949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14:paraId="0DE4D14E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3</w:t>
            </w:r>
          </w:p>
        </w:tc>
        <w:tc>
          <w:tcPr>
            <w:tcW w:w="1275" w:type="dxa"/>
          </w:tcPr>
          <w:p w14:paraId="4A01D82F">
            <w:pPr>
              <w:pStyle w:val="8"/>
              <w:widowControl w:val="0"/>
              <w:spacing w:line="360" w:lineRule="auto"/>
              <w:ind w:left="0" w:leftChars="-8" w:hanging="16" w:hangingChars="6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4-5 лет</w:t>
            </w:r>
          </w:p>
        </w:tc>
        <w:tc>
          <w:tcPr>
            <w:tcW w:w="2268" w:type="dxa"/>
          </w:tcPr>
          <w:p w14:paraId="08E330F2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</w:tr>
      <w:tr w14:paraId="300A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01360B9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4</w:t>
            </w:r>
          </w:p>
        </w:tc>
        <w:tc>
          <w:tcPr>
            <w:tcW w:w="1701" w:type="dxa"/>
            <w:gridSpan w:val="2"/>
          </w:tcPr>
          <w:p w14:paraId="4E6A6E44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5-6 лет</w:t>
            </w:r>
          </w:p>
        </w:tc>
        <w:tc>
          <w:tcPr>
            <w:tcW w:w="1766" w:type="dxa"/>
          </w:tcPr>
          <w:p w14:paraId="54FE9F9F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495" w:type="dxa"/>
          </w:tcPr>
          <w:p w14:paraId="656D52D3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4</w:t>
            </w:r>
          </w:p>
        </w:tc>
        <w:tc>
          <w:tcPr>
            <w:tcW w:w="1275" w:type="dxa"/>
          </w:tcPr>
          <w:p w14:paraId="4B3E1D79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5-6 лет</w:t>
            </w:r>
          </w:p>
        </w:tc>
        <w:tc>
          <w:tcPr>
            <w:tcW w:w="2268" w:type="dxa"/>
          </w:tcPr>
          <w:p w14:paraId="5370C7C5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11</w:t>
            </w:r>
          </w:p>
        </w:tc>
      </w:tr>
      <w:tr w14:paraId="0399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55E76DF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5</w:t>
            </w:r>
          </w:p>
        </w:tc>
        <w:tc>
          <w:tcPr>
            <w:tcW w:w="1701" w:type="dxa"/>
            <w:gridSpan w:val="2"/>
          </w:tcPr>
          <w:p w14:paraId="1A3FF31E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6 - 7 лет</w:t>
            </w:r>
          </w:p>
        </w:tc>
        <w:tc>
          <w:tcPr>
            <w:tcW w:w="1766" w:type="dxa"/>
          </w:tcPr>
          <w:p w14:paraId="6B119362">
            <w:pPr>
              <w:pStyle w:val="8"/>
              <w:widowControl w:val="0"/>
              <w:spacing w:line="360" w:lineRule="auto"/>
              <w:ind w:firstLine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14:paraId="34BC7241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№ 5</w:t>
            </w:r>
          </w:p>
        </w:tc>
        <w:tc>
          <w:tcPr>
            <w:tcW w:w="1275" w:type="dxa"/>
          </w:tcPr>
          <w:p w14:paraId="67EC583A">
            <w:pPr>
              <w:pStyle w:val="8"/>
              <w:widowControl w:val="0"/>
              <w:spacing w:line="360" w:lineRule="auto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6-7 лет</w:t>
            </w:r>
          </w:p>
        </w:tc>
        <w:tc>
          <w:tcPr>
            <w:tcW w:w="2268" w:type="dxa"/>
          </w:tcPr>
          <w:p w14:paraId="2034BCDF">
            <w:pPr>
              <w:pStyle w:val="8"/>
              <w:widowControl w:val="0"/>
              <w:spacing w:line="360" w:lineRule="auto"/>
              <w:ind w:firstLine="5" w:firstLineChars="2"/>
              <w:jc w:val="both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</w:rPr>
              <w:t>12</w:t>
            </w:r>
          </w:p>
        </w:tc>
      </w:tr>
    </w:tbl>
    <w:p w14:paraId="0D01C851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5EE54D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Образовательная деятельность в Учреждении планируется и организуется в соответствии с образовательными программами дошкольного образования, а также иной учебной программной документацией: календарным образовательным (учебным) графиком, календарным образовательным (учебным) планом, расписанием занятий. Основная форма обучения – занятия.</w:t>
      </w:r>
    </w:p>
    <w:p w14:paraId="6D82DF7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При составлении расписания занятий учитывается максимально допустимый объем недельной образовательной нагрузки, включая занятия по дополнительному образованию в соответствии с требованиями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обитания»:</w:t>
      </w:r>
    </w:p>
    <w:p w14:paraId="31C4B9B3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4208"/>
      </w:tblGrid>
      <w:tr w14:paraId="1B6F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56FFC8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Показатель</w:t>
            </w:r>
          </w:p>
        </w:tc>
        <w:tc>
          <w:tcPr>
            <w:tcW w:w="2841" w:type="dxa"/>
          </w:tcPr>
          <w:p w14:paraId="4216A52C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Возраст обучающихся</w:t>
            </w:r>
          </w:p>
        </w:tc>
        <w:tc>
          <w:tcPr>
            <w:tcW w:w="4208" w:type="dxa"/>
          </w:tcPr>
          <w:p w14:paraId="028CD4EC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Норматив</w:t>
            </w:r>
          </w:p>
        </w:tc>
      </w:tr>
      <w:tr w14:paraId="1E64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7A38130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841" w:type="dxa"/>
          </w:tcPr>
          <w:p w14:paraId="245080A7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1,6 до 3</w:t>
            </w:r>
          </w:p>
        </w:tc>
        <w:tc>
          <w:tcPr>
            <w:tcW w:w="4208" w:type="dxa"/>
          </w:tcPr>
          <w:p w14:paraId="2A169F1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10 мин</w:t>
            </w:r>
          </w:p>
        </w:tc>
      </w:tr>
      <w:tr w14:paraId="30B5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040831B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40A46AF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 до 4</w:t>
            </w:r>
          </w:p>
        </w:tc>
        <w:tc>
          <w:tcPr>
            <w:tcW w:w="4208" w:type="dxa"/>
          </w:tcPr>
          <w:p w14:paraId="51A8F36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15 мин</w:t>
            </w:r>
          </w:p>
        </w:tc>
      </w:tr>
      <w:tr w14:paraId="3012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07910508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5D531E6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 до 5</w:t>
            </w:r>
          </w:p>
        </w:tc>
        <w:tc>
          <w:tcPr>
            <w:tcW w:w="4208" w:type="dxa"/>
          </w:tcPr>
          <w:p w14:paraId="4404A2BD">
            <w:pPr>
              <w:widowControl w:val="0"/>
              <w:spacing w:line="360" w:lineRule="auto"/>
              <w:ind w:left="-2" w:leftChars="-5" w:hanging="8" w:hangingChars="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20 мин</w:t>
            </w:r>
          </w:p>
        </w:tc>
      </w:tr>
      <w:tr w14:paraId="61FD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463F60F2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270EE54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 до 6</w:t>
            </w:r>
          </w:p>
        </w:tc>
        <w:tc>
          <w:tcPr>
            <w:tcW w:w="4208" w:type="dxa"/>
          </w:tcPr>
          <w:p w14:paraId="40EE439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25 мин</w:t>
            </w:r>
          </w:p>
        </w:tc>
      </w:tr>
      <w:tr w14:paraId="1879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D27E2A9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28A7812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 до 7</w:t>
            </w:r>
          </w:p>
        </w:tc>
        <w:tc>
          <w:tcPr>
            <w:tcW w:w="4208" w:type="dxa"/>
          </w:tcPr>
          <w:p w14:paraId="78B8D81E">
            <w:pPr>
              <w:widowControl w:val="0"/>
              <w:spacing w:line="360" w:lineRule="auto"/>
              <w:ind w:left="-2" w:leftChars="-5" w:hanging="8" w:hangingChars="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35 мин</w:t>
            </w:r>
          </w:p>
        </w:tc>
      </w:tr>
      <w:tr w14:paraId="7C11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30483A7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Продолжительность перерывов между занятиями, не менее 10 мин</w:t>
            </w:r>
          </w:p>
        </w:tc>
      </w:tr>
      <w:tr w14:paraId="26EF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78690063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 середине времени, отведенного на занятия, предусмотрено проведение физкультминуток</w:t>
            </w:r>
          </w:p>
        </w:tc>
      </w:tr>
      <w:tr w14:paraId="2992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4EA6D51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841" w:type="dxa"/>
          </w:tcPr>
          <w:p w14:paraId="0504BD6F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1,6 до 3</w:t>
            </w:r>
          </w:p>
        </w:tc>
        <w:tc>
          <w:tcPr>
            <w:tcW w:w="4208" w:type="dxa"/>
          </w:tcPr>
          <w:p w14:paraId="1F206FC6">
            <w:pPr>
              <w:widowControl w:val="0"/>
              <w:spacing w:line="360" w:lineRule="auto"/>
              <w:ind w:left="-2" w:leftChars="-5" w:hanging="8" w:hangingChars="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20 мин</w:t>
            </w:r>
          </w:p>
        </w:tc>
      </w:tr>
      <w:tr w14:paraId="0DB6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07CA9E74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08E3F1F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 до 4</w:t>
            </w:r>
          </w:p>
        </w:tc>
        <w:tc>
          <w:tcPr>
            <w:tcW w:w="4208" w:type="dxa"/>
          </w:tcPr>
          <w:p w14:paraId="470DB3F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30 мин</w:t>
            </w:r>
          </w:p>
        </w:tc>
      </w:tr>
      <w:tr w14:paraId="1EE3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79B8CD9F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3BCB8FE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 до 5</w:t>
            </w:r>
          </w:p>
        </w:tc>
        <w:tc>
          <w:tcPr>
            <w:tcW w:w="4208" w:type="dxa"/>
          </w:tcPr>
          <w:p w14:paraId="2DEFCAA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40 мин</w:t>
            </w:r>
          </w:p>
        </w:tc>
      </w:tr>
      <w:tr w14:paraId="704C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4A27B9C9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24119A1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 до 6</w:t>
            </w:r>
          </w:p>
        </w:tc>
        <w:tc>
          <w:tcPr>
            <w:tcW w:w="4208" w:type="dxa"/>
          </w:tcPr>
          <w:p w14:paraId="19CD732B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50 мин или 75 мин при организации 1 занятия после дневного сна</w:t>
            </w:r>
          </w:p>
        </w:tc>
      </w:tr>
      <w:tr w14:paraId="3DA6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D336FDD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</w:tcPr>
          <w:p w14:paraId="1A38B067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 до 7</w:t>
            </w:r>
          </w:p>
        </w:tc>
        <w:tc>
          <w:tcPr>
            <w:tcW w:w="4208" w:type="dxa"/>
          </w:tcPr>
          <w:p w14:paraId="280452D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90 мин</w:t>
            </w:r>
          </w:p>
        </w:tc>
      </w:tr>
    </w:tbl>
    <w:p w14:paraId="70E71086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4208"/>
      </w:tblGrid>
      <w:tr w14:paraId="6A8F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0EA72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Показатель</w:t>
            </w:r>
          </w:p>
        </w:tc>
        <w:tc>
          <w:tcPr>
            <w:tcW w:w="2841" w:type="dxa"/>
          </w:tcPr>
          <w:p w14:paraId="13B49E39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Возраст обучающихся</w:t>
            </w:r>
          </w:p>
        </w:tc>
        <w:tc>
          <w:tcPr>
            <w:tcW w:w="4208" w:type="dxa"/>
          </w:tcPr>
          <w:p w14:paraId="4560232B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Норматив</w:t>
            </w:r>
          </w:p>
        </w:tc>
      </w:tr>
      <w:tr w14:paraId="76CA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525B2C7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Продолжительность дневного сна, не менее</w:t>
            </w:r>
          </w:p>
        </w:tc>
        <w:tc>
          <w:tcPr>
            <w:tcW w:w="2841" w:type="dxa"/>
          </w:tcPr>
          <w:p w14:paraId="5582E5EB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1 до 3 лет</w:t>
            </w:r>
          </w:p>
        </w:tc>
        <w:tc>
          <w:tcPr>
            <w:tcW w:w="4208" w:type="dxa"/>
          </w:tcPr>
          <w:p w14:paraId="466EAE6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 часа</w:t>
            </w:r>
          </w:p>
        </w:tc>
      </w:tr>
      <w:tr w14:paraId="22A2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5F2706E1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2D3EAD7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4 до 7 лет</w:t>
            </w:r>
          </w:p>
        </w:tc>
        <w:tc>
          <w:tcPr>
            <w:tcW w:w="4208" w:type="dxa"/>
          </w:tcPr>
          <w:p w14:paraId="486B647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2,5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часа</w:t>
            </w:r>
          </w:p>
        </w:tc>
      </w:tr>
      <w:tr w14:paraId="7CD7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BBBBB2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2841" w:type="dxa"/>
          </w:tcPr>
          <w:p w14:paraId="001E7D8A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До 7 лет</w:t>
            </w:r>
          </w:p>
        </w:tc>
        <w:tc>
          <w:tcPr>
            <w:tcW w:w="4208" w:type="dxa"/>
          </w:tcPr>
          <w:p w14:paraId="2DE8CE9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 часа</w:t>
            </w:r>
          </w:p>
        </w:tc>
      </w:tr>
      <w:tr w14:paraId="30B3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7C7C250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При температуре воздуха ниже минус 15°С и скорости ветра более 7 м/с продолжительность прогулки для детей до 7 лет сокращается.</w:t>
            </w:r>
          </w:p>
        </w:tc>
      </w:tr>
      <w:tr w14:paraId="418C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CEBA6E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Прогулки для детей до 7 лет сокращается. Утренняя зарядка, продолжительность не менее</w:t>
            </w:r>
          </w:p>
        </w:tc>
        <w:tc>
          <w:tcPr>
            <w:tcW w:w="2841" w:type="dxa"/>
          </w:tcPr>
          <w:p w14:paraId="6878CDDA">
            <w:pPr>
              <w:widowControl w:val="0"/>
              <w:spacing w:line="360" w:lineRule="auto"/>
              <w:ind w:left="-2" w:leftChars="-2" w:hanging="2" w:hangingChars="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До 7 лет</w:t>
            </w:r>
          </w:p>
        </w:tc>
        <w:tc>
          <w:tcPr>
            <w:tcW w:w="4208" w:type="dxa"/>
          </w:tcPr>
          <w:p w14:paraId="6AD8D57B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10 мин</w:t>
            </w:r>
          </w:p>
        </w:tc>
      </w:tr>
    </w:tbl>
    <w:p w14:paraId="455F264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4E302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г. в рамках патриотического воспитания велась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работа по формированию представлений о государственной символике РФ: изучение государственных символов: герба, флага и гимна РФ и РА. Деятельность была направлена на формирование у дошкольников ответственного отношения к государственным символам страны. В МБДОУ №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6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оформлен стенд «Мы живём в России» с соблюдением всех правил размещения государственных символов России и республики Адыгея. Педагогическим коллективом составлены и реализованы тематические планы: </w:t>
      </w:r>
    </w:p>
    <w:p w14:paraId="03306E18">
      <w:pPr>
        <w:pStyle w:val="10"/>
        <w:numPr>
          <w:ilvl w:val="0"/>
          <w:numId w:val="1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«Год Семьи»;</w:t>
      </w:r>
    </w:p>
    <w:p w14:paraId="6FB43EA1">
      <w:pPr>
        <w:pStyle w:val="10"/>
        <w:numPr>
          <w:ilvl w:val="0"/>
          <w:numId w:val="1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«День России»;</w:t>
      </w:r>
    </w:p>
    <w:p w14:paraId="52CBAD4F">
      <w:pPr>
        <w:pStyle w:val="10"/>
        <w:numPr>
          <w:ilvl w:val="0"/>
          <w:numId w:val="1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«День флага РФ»;</w:t>
      </w:r>
    </w:p>
    <w:p w14:paraId="122AB5CE">
      <w:pPr>
        <w:pStyle w:val="10"/>
        <w:numPr>
          <w:ilvl w:val="0"/>
          <w:numId w:val="13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«День Конституции» и др. </w:t>
      </w:r>
    </w:p>
    <w:p w14:paraId="049A43C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Организация образовательного процесса в МБДОУ  направлена на всестороннее развитие детей. Для развития интересов и способностей детей в групповых комнатах организованы центры активности, где ребенок может осуществить свободный выбор места, вида деятельности и ее участников, принять решения, выразить свои чувства, мысли, эмоции.</w:t>
      </w:r>
    </w:p>
    <w:p w14:paraId="5C85B6F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с дошкольниками были реализованы различные познавательные темы, в том числе охватывающие региональный компонент, события страны, республики такие, как «Традиции и быт народов страны », «Все профессии хороши», «День Конституции», «День Матери», «День Отца», «Всемирный День здоровья», «День защиты детей» и др.</w:t>
      </w:r>
    </w:p>
    <w:p w14:paraId="6D0D516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Основной формой занятия является игра. Выявление и развитие способностей воспитанников осуществляется в разнообразных формах образовательного процесса.</w:t>
      </w:r>
    </w:p>
    <w:p w14:paraId="1CD76CB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летний период в Учреждении организовано проведение:</w:t>
      </w:r>
    </w:p>
    <w:p w14:paraId="1B3FA2DC">
      <w:pPr>
        <w:pStyle w:val="10"/>
        <w:numPr>
          <w:ilvl w:val="0"/>
          <w:numId w:val="1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спортивных и подвижных игр;</w:t>
      </w:r>
    </w:p>
    <w:p w14:paraId="62C2A34A">
      <w:pPr>
        <w:pStyle w:val="10"/>
        <w:numPr>
          <w:ilvl w:val="0"/>
          <w:numId w:val="1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спортивных праздников и развлечений;</w:t>
      </w:r>
    </w:p>
    <w:p w14:paraId="6ACD181D">
      <w:pPr>
        <w:pStyle w:val="10"/>
        <w:numPr>
          <w:ilvl w:val="0"/>
          <w:numId w:val="1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экскурсий и других видов деятельности;</w:t>
      </w:r>
    </w:p>
    <w:p w14:paraId="4D371464">
      <w:pPr>
        <w:pStyle w:val="10"/>
        <w:numPr>
          <w:ilvl w:val="0"/>
          <w:numId w:val="14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увеличение продолжительности прогулок.</w:t>
      </w:r>
    </w:p>
    <w:p w14:paraId="52F0D02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группах организован рациональный режим дня, который в каждой возрастной группе определяет последовательность детской деятельности. Режим дня обучающихся разных возрастных групп отличается друг от друга соотношением времени, отведенного для сна и бодрствования. В основе организации образовательной деятельности в Учреждении лежит комплексно-тематический принцип планирования, который позволяет педагогам интегрировать различные виды детской деятельности.</w:t>
      </w:r>
    </w:p>
    <w:p w14:paraId="698847D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Чтобы не допустить распространения вирусных инфекций, администрация МБДОУ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№ 6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2024 году продолжила соблюдать профилактические меры в соответствии с СП 3.1/2.4.3598-20:</w:t>
      </w:r>
    </w:p>
    <w:p w14:paraId="69ED0A15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заболеваний; </w:t>
      </w:r>
    </w:p>
    <w:p w14:paraId="6381675F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4C698363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ежедневную влажную уборку с обработкой всех контактных поверхностей, игрушек и оборудования дезинфицирующими средствами; </w:t>
      </w:r>
    </w:p>
    <w:p w14:paraId="1EC87022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дезинфекцию посуды, столовых приборов после каждого использования;</w:t>
      </w:r>
    </w:p>
    <w:p w14:paraId="0E2CFE81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использование бактерицидных установок в групповых комнатах;</w:t>
      </w:r>
    </w:p>
    <w:p w14:paraId="40B259EC">
      <w:pPr>
        <w:pStyle w:val="10"/>
        <w:numPr>
          <w:ilvl w:val="0"/>
          <w:numId w:val="15"/>
        </w:numPr>
        <w:spacing w:line="360" w:lineRule="auto"/>
        <w:ind w:left="0" w:firstLine="1134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проветривание групповых комнат в отсутствие воспитанников.</w:t>
      </w:r>
    </w:p>
    <w:p w14:paraId="382E667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Образовательный процесс в 2024 г. осуществлялся в соответствии с санитарными требованиями, обеспечивал развитие личности, мотивацию и способности детей в различных видах деятельности.</w:t>
      </w:r>
    </w:p>
    <w:p w14:paraId="4156ECE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44B6869">
      <w:pPr>
        <w:spacing w:line="360" w:lineRule="auto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5. Востребованность выпускников</w:t>
      </w:r>
    </w:p>
    <w:p w14:paraId="7DA98275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166675B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Выпускники Учреждения 2024 года (10 ребенка) обучаются в образовательных учреждениях Заревского сельского поселения: МБОУ СОШ № 5 п. Зарево– 3 человека, МБОУ СОШ № 8 х. Чернышев – 7 человек.</w:t>
      </w:r>
    </w:p>
    <w:p w14:paraId="3CF501FD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Анализ результатов психолого-педагогической диагностики обучающихся показал, что у 100% выпускников Учреждения сформированы предпосылки учебной деятельности, а также мотивационная готовность к обучению в школе.</w:t>
      </w:r>
    </w:p>
    <w:p w14:paraId="5188DD27">
      <w:pPr>
        <w:spacing w:line="360" w:lineRule="auto"/>
        <w:ind w:left="300" w:leftChars="15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целесообразное использование современных педагогических, образовательных технологий способствовало повышению уровня освоения обучающимися образовательных программ дошкольного образования, реализуемых в Учреждении, а также повышению психолого-педагогической готовности обучающихся к освоению программ начального общего образования.</w:t>
      </w:r>
    </w:p>
    <w:p w14:paraId="74EB0A5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Учителя начальных классов характеризуют воспитанников высоким уровнем активности, инициативности и самостоятельности.</w:t>
      </w:r>
    </w:p>
    <w:p w14:paraId="39002B9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Выпускники Учреждения готовы к освоению образовательной программы начального общего образования, характеризуются высоким уровнем мотивации к обучению.</w:t>
      </w:r>
    </w:p>
    <w:p w14:paraId="71890397">
      <w:p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8CEF69D">
      <w:pPr>
        <w:spacing w:line="360" w:lineRule="auto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6. Кадровое обеспечение</w:t>
      </w:r>
    </w:p>
    <w:p w14:paraId="45E1FF29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350A1F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Педагогический коллектив представляет собой сочетание опытных и молодых педагогов, что позволяет сохранять и передавать традиции, способствует обмену опытом и увеличению ресурса работоспособности.</w:t>
      </w:r>
    </w:p>
    <w:p w14:paraId="0E5EFE3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Дошкольное учреждение укомплектовано педагогами на 90 процентов согласно штатному расписанию, в том числе молодыми специалистами выпускниками педагогических колледжей и университетов.</w:t>
      </w:r>
    </w:p>
    <w:p w14:paraId="2BA06A1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Педагогический коллектив детского учреждения насчитывает в 2024 году 1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педагогов: - 7 воспитателей, - 1 логопед, - 1 педагог-психолог, - 1 музыкальный руководитель, - 1 инструктор по физической культуре.</w:t>
      </w:r>
    </w:p>
    <w:p w14:paraId="44849BDC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3118"/>
      </w:tblGrid>
      <w:tr w14:paraId="44CD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71" w:type="dxa"/>
          </w:tcPr>
          <w:p w14:paraId="1E7197F4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 педагогических работников</w:t>
            </w:r>
          </w:p>
        </w:tc>
        <w:tc>
          <w:tcPr>
            <w:tcW w:w="3118" w:type="dxa"/>
          </w:tcPr>
          <w:p w14:paraId="561FAC15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Человек %</w:t>
            </w:r>
          </w:p>
        </w:tc>
      </w:tr>
      <w:tr w14:paraId="0A2D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7420E31F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3118" w:type="dxa"/>
          </w:tcPr>
          <w:p w14:paraId="347836CD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12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человек</w:t>
            </w:r>
          </w:p>
        </w:tc>
      </w:tr>
      <w:tr w14:paraId="7CC0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AA263A0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18" w:type="dxa"/>
          </w:tcPr>
          <w:p w14:paraId="27BB13DA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 человек /50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2991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64389BF1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118" w:type="dxa"/>
          </w:tcPr>
          <w:p w14:paraId="582BBA4C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 человек /48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5AEA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51E80609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118" w:type="dxa"/>
          </w:tcPr>
          <w:p w14:paraId="00BFEBE2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 человек /60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32F1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4AC95590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18" w:type="dxa"/>
          </w:tcPr>
          <w:p w14:paraId="7B1CA578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1человек /12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3F15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34266B7A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18" w:type="dxa"/>
          </w:tcPr>
          <w:p w14:paraId="3CBC8D50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человек/%</w:t>
            </w:r>
          </w:p>
        </w:tc>
      </w:tr>
      <w:tr w14:paraId="4B36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50DA9F1E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До 5 лет</w:t>
            </w:r>
          </w:p>
        </w:tc>
        <w:tc>
          <w:tcPr>
            <w:tcW w:w="3118" w:type="dxa"/>
          </w:tcPr>
          <w:p w14:paraId="7316247A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11человек /90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01B6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15DE5AE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Свыше 30 лет</w:t>
            </w:r>
          </w:p>
        </w:tc>
        <w:tc>
          <w:tcPr>
            <w:tcW w:w="3118" w:type="dxa"/>
          </w:tcPr>
          <w:p w14:paraId="74107E1C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 человек /10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5B61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505E7B1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18" w:type="dxa"/>
          </w:tcPr>
          <w:p w14:paraId="19474180">
            <w:pPr>
              <w:pStyle w:val="7"/>
              <w:widowControl w:val="0"/>
              <w:spacing w:line="360" w:lineRule="auto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 человека /20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  <w:tr w14:paraId="39DB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F69FB4B">
            <w:pPr>
              <w:pStyle w:val="6"/>
              <w:widowControl w:val="0"/>
              <w:spacing w:line="360" w:lineRule="auto"/>
              <w:jc w:val="both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18" w:type="dxa"/>
          </w:tcPr>
          <w:p w14:paraId="4B21246A">
            <w:pPr>
              <w:pStyle w:val="7"/>
              <w:widowControl w:val="0"/>
              <w:spacing w:line="360" w:lineRule="auto"/>
              <w:ind w:firstLine="30" w:firstLineChars="11"/>
              <w:jc w:val="center"/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 человека /10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/%</w:t>
            </w:r>
          </w:p>
        </w:tc>
      </w:tr>
    </w:tbl>
    <w:p w14:paraId="022EBFF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003E4D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2024 году педагоги не повышали свою квалификацию, так как МБДОУ № 6 «Звездочка» начал свою деятельность в марте 2024 году. Составлен план повышения квалификации педагогов на 2025 год.</w:t>
      </w:r>
    </w:p>
    <w:p w14:paraId="5951857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Анализ кадрового потенциала Учреждения позволяет сделать вывод о достаточно профессиональном уровне педагогического коллектива Учреждения, стремлению к самообразованию, трансляции педагогического опыта готовности к осуществлению образовательной деятельности в условиях реализации ФГОС ДО.</w:t>
      </w:r>
    </w:p>
    <w:p w14:paraId="73FD177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AD950C2">
      <w:pPr>
        <w:spacing w:line="360" w:lineRule="auto"/>
        <w:ind w:firstLine="852" w:firstLineChars="303"/>
        <w:jc w:val="both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7. Учебно методическое обеспечение</w:t>
      </w:r>
    </w:p>
    <w:p w14:paraId="25588B12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F8A206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Для реализации образовательных программ дошкольного образования подобраны учебно-методические комплексы, имеются учебные пособия и материалы, методическая литература.</w:t>
      </w:r>
    </w:p>
    <w:p w14:paraId="2399E51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 располагает полным комплектом учебно-методической литературы и наглядно-демонстрационных пособий, электронных пособий для реализации основной образовательной программы дошкольного образования по всем образовательным областям: физическому, социально-коммуникативному, познавательному, речевому, художественно эстетическому в соответствии с требованиями ФГОС ДО. Учебно-методическая оснащенность детского сада позволяет проводить воспитательно-образовательный процесс с детьми на высоком уровне.</w:t>
      </w:r>
    </w:p>
    <w:p w14:paraId="161065D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МБДОУ создано единое информационное пространство для обеспечения эффективной социализации всех участников воспитательно-образовательного процесса в условиях информационного общества. Информационная база оснащена:</w:t>
      </w:r>
    </w:p>
    <w:p w14:paraId="0146B441">
      <w:pPr>
        <w:pStyle w:val="10"/>
        <w:numPr>
          <w:ilvl w:val="0"/>
          <w:numId w:val="16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локальной сетью с выходом в интернет;</w:t>
      </w:r>
    </w:p>
    <w:p w14:paraId="14EEED4F">
      <w:pPr>
        <w:pStyle w:val="10"/>
        <w:numPr>
          <w:ilvl w:val="0"/>
          <w:numId w:val="16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разработан и действует официальный сайт МБДОУ. </w:t>
      </w:r>
    </w:p>
    <w:p w14:paraId="738AC28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 сайте Учреждения размещаются документы в соответствии с законодательством, касающиеся организации образовательного процесса, Устав и документы, регламентирующие работу ДОУ, локальные акты и Положения.</w:t>
      </w:r>
    </w:p>
    <w:p w14:paraId="2A1462C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 каждого педагога и специалиста имеются по персональному компьютеру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 принтеру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Информационное обеспечение качества образования позволяет: </w:t>
      </w:r>
    </w:p>
    <w:p w14:paraId="311FEA0E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управлять образовательным процессом; </w:t>
      </w:r>
    </w:p>
    <w:p w14:paraId="44E5172E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создавать и редактировать электронные таблицы, тексты и презентации;</w:t>
      </w:r>
    </w:p>
    <w:p w14:paraId="58D68BC8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использовать интерактивные дидактические материалы, образовательные ресурсы;</w:t>
      </w:r>
    </w:p>
    <w:p w14:paraId="6CB6354A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проводить мониторинг и фиксировать ход воспитательно-образовательного процесса и результаты освоения основной образовательной программы дошкольного образования;</w:t>
      </w:r>
    </w:p>
    <w:p w14:paraId="27AFE6F6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организациями;</w:t>
      </w:r>
    </w:p>
    <w:p w14:paraId="4A419326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хранение и доставку учебно-методических ресурсов с использованием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E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mail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;</w:t>
      </w:r>
    </w:p>
    <w:p w14:paraId="4FE41E59">
      <w:pPr>
        <w:pStyle w:val="10"/>
        <w:numPr>
          <w:ilvl w:val="0"/>
          <w:numId w:val="17"/>
        </w:numPr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обеспечивает доступ к электронным методическим материалам.</w:t>
      </w:r>
    </w:p>
    <w:p w14:paraId="29EC31C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В дошкольном учреждении созданы оптимальные методические условия для непрерывного повышения уровня общей и педагогической культуры участников образовательного процесса. Учебно-методическое обеспечение достаточное для организации образовательной деятельности и эффективной реализации образовательных программ. В 2024 году следует совершенствовать методическую работу по реализации ОП  МБДОУ с учётом ФГОС ДО на основе ФОП ДО, реализации заключительного этапа программы развития ДОУ, продолжать создавать электронную базу методических и педагогических разработок для обеспечения: сохранности документов, возможности формирования электронных ресурсов, обеспечивающих оперативность доступа к документам работников ДОУ.</w:t>
      </w:r>
    </w:p>
    <w:p w14:paraId="56AF8C1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Функционирует образовательный сайт ДОУ, социальные сети ВКонтакте, Одноклассники. Для общения и передачи информации все педагоги перешли на платформу Сферум.</w:t>
      </w:r>
    </w:p>
    <w:p w14:paraId="6E0CA202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3D11D2D">
      <w:pPr>
        <w:spacing w:line="360" w:lineRule="auto"/>
        <w:ind w:firstLine="852" w:firstLineChars="303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8. Библиотечно-информационное обеспечение.</w:t>
      </w:r>
    </w:p>
    <w:p w14:paraId="099ACAD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83FFE5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 библиотеки не имеет. Книжный фонд Учреждения представлен:</w:t>
      </w:r>
    </w:p>
    <w:p w14:paraId="1DD4960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методической литературой для педагогических работников:учебно-методический комплект, предусмотренный образовательными программами дошкольного образования, реализуемыми в Учреждении;</w:t>
      </w:r>
    </w:p>
    <w:p w14:paraId="43030E2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специальная литература; книгами для детей: произведения детской художественной литературы, предусмотренные образовательными программами дошкольного образования, реализуемыми в учреждении. </w:t>
      </w:r>
    </w:p>
    <w:p w14:paraId="6933529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каждой группе оформлены литературные центры, в которых в соответствии с возрастом детей подобраны книги, портреты писателей и поэтов, иллюстративный материал.</w:t>
      </w:r>
    </w:p>
    <w:p w14:paraId="10FE54EE">
      <w:p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CBA7A3D">
      <w:pPr>
        <w:spacing w:line="360" w:lineRule="auto"/>
        <w:jc w:val="center"/>
        <w:rPr>
          <w:rStyle w:val="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9. Материально - техническое обеспечение</w:t>
      </w:r>
    </w:p>
    <w:p w14:paraId="1D9AB10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A01E0C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МБДОУ «Звездочка» располагает хорошей материально-технической базой, обеспечивающей реализацию приоритетного направления – развитие детей в условиях свободного личностно-ориентированного образовательного процесса. При создании развивающей предметной - пространственной среды нашего учреждения, мы руководствуемся федеральными государственными образовательными стандартами, обеспечивающими реализацию основной общеобразовательной программы дошкольного учреждения, и учитываем следующие принципы: насыщенности; полифункциональности; трансформируемости; вариативности; доступности; безопасности.</w:t>
      </w:r>
    </w:p>
    <w:p w14:paraId="7D16A12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дошкольных группах  для реализации задач создана специальная развивающая предметно-пространственная среда, в соответствии с ФГОС ДО. Созданная пространственная предметно-развивающая среда в группах и в учреждении обеспечивает каждому ребенку возможность общения и совместной деятельности детей (в том, числе детей разного возраста) и взрослых, двигательной активности, а также возможности уединиться. В течение первого года работы наблюдается положительная динамика в оснащении предметно пространственной развивающей среды. Группы, кабинеты оснащаются новыми методическими, игровыми пособиями и оборудованием, детской игровой мебелью. В каждой группе есть музыкальные колонки.</w:t>
      </w:r>
    </w:p>
    <w:p w14:paraId="0918656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Функционирует кабинет -логопеда, кабинет - психолога, музыкальный и спортивный зал.</w:t>
      </w:r>
    </w:p>
    <w:p w14:paraId="6E4E42BA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 каждой возрастной группой закреплён прогулочный участок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Прогулочные участки для детей оснащены теневыми навесами, малыми формами</w:t>
      </w:r>
    </w:p>
    <w:p w14:paraId="7D4F6573">
      <w:pPr>
        <w:spacing w:line="360" w:lineRule="auto"/>
        <w:ind w:left="30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819"/>
      </w:tblGrid>
      <w:tr w14:paraId="73A0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70" w:type="dxa"/>
          </w:tcPr>
          <w:p w14:paraId="0AF42BCE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Вид помещения, его функциональное использование</w:t>
            </w:r>
          </w:p>
        </w:tc>
        <w:tc>
          <w:tcPr>
            <w:tcW w:w="4819" w:type="dxa"/>
          </w:tcPr>
          <w:p w14:paraId="1BCF3088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Осна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щ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ение</w:t>
            </w:r>
          </w:p>
        </w:tc>
      </w:tr>
      <w:tr w14:paraId="5391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41EE9D3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Кабинет педагога-психолога</w:t>
            </w:r>
          </w:p>
          <w:p w14:paraId="23DD7823">
            <w:pPr>
              <w:widowControl w:val="0"/>
              <w:spacing w:line="360" w:lineRule="auto"/>
              <w:ind w:firstLine="700" w:firstLineChars="250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проведение коррекционно-развивающих занятий с воспитанниками (индивидуальные и групповые), </w:t>
            </w:r>
          </w:p>
          <w:p w14:paraId="05A495CB">
            <w:pPr>
              <w:widowControl w:val="0"/>
              <w:spacing w:line="360" w:lineRule="auto"/>
              <w:ind w:firstLine="700" w:firstLineChars="250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индивидуальные беседы с воспитанниками, их родителями, сотрудниками МБДОУ;</w:t>
            </w:r>
          </w:p>
          <w:p w14:paraId="7B72BE31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- 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проведение диагностических процедур.</w:t>
            </w:r>
          </w:p>
        </w:tc>
        <w:tc>
          <w:tcPr>
            <w:tcW w:w="4819" w:type="dxa"/>
          </w:tcPr>
          <w:p w14:paraId="2E8F88AF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Офисная мебель, методические пособия и литература; оргтехника, , комплекты детской мебели (столы, стулья).</w:t>
            </w:r>
          </w:p>
        </w:tc>
      </w:tr>
      <w:tr w14:paraId="19C4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78B255D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Кабинет логопеда</w:t>
            </w:r>
          </w:p>
          <w:p w14:paraId="2960A32B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проведение коррекционно-развивающих занятий (индивидуальные, подгрупповые);</w:t>
            </w:r>
          </w:p>
          <w:p w14:paraId="15E51062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консультированная работа с родителями и педагогами по разъяснению специальных знаний по логопедии среди педагогов, родителей (законных представителей) воспитанников.</w:t>
            </w:r>
          </w:p>
        </w:tc>
        <w:tc>
          <w:tcPr>
            <w:tcW w:w="4819" w:type="dxa"/>
          </w:tcPr>
          <w:p w14:paraId="71595BCE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Офисная мебель, комплекты детской мебели, зеркала, оргтехника, методические пособия, методическая литература, дидактические игру и игрушки</w:t>
            </w:r>
          </w:p>
        </w:tc>
      </w:tr>
      <w:tr w14:paraId="274E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0A0562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Музыкальный зал</w:t>
            </w:r>
          </w:p>
          <w:p w14:paraId="0D83FF55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развитие музыкальных способностей детей, их эмоционально – волевой сферы;</w:t>
            </w:r>
          </w:p>
          <w:p w14:paraId="1C3E60BE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праздники, развлечения, досуги, музыкальная непосредственно образовательная деятельность, индивидуальная работа с воспитанниками</w:t>
            </w:r>
          </w:p>
        </w:tc>
        <w:tc>
          <w:tcPr>
            <w:tcW w:w="4819" w:type="dxa"/>
          </w:tcPr>
          <w:p w14:paraId="3D67F6E4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Музыкальная колонка, синтезатор, методические пособия и литература по музыкальному развитию воспитанников, музыкальные инструменты, телевизор, проектор, новогодняя елка с игрушками, ширма для проведения детских театрализованных представлений</w:t>
            </w:r>
          </w:p>
        </w:tc>
      </w:tr>
      <w:tr w14:paraId="6664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0F7DAF13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Спортивный зал</w:t>
            </w:r>
          </w:p>
          <w:p w14:paraId="2DEF5C8A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занятий по развитию физических качеств у воспитанников;</w:t>
            </w:r>
          </w:p>
          <w:p w14:paraId="2DEA8A84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утренняя гимнастика, спортивные праздники, развлечения, досуги, «Дни здоровья»</w:t>
            </w:r>
          </w:p>
        </w:tc>
        <w:tc>
          <w:tcPr>
            <w:tcW w:w="4819" w:type="dxa"/>
          </w:tcPr>
          <w:p w14:paraId="2019C160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Спортивное оборудование и инвентарь</w:t>
            </w:r>
          </w:p>
        </w:tc>
      </w:tr>
      <w:tr w14:paraId="2C5C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7DFE26C8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Медицинский кабинет</w:t>
            </w:r>
          </w:p>
          <w:p w14:paraId="1BE3D850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осмотр детей, консультации врачей,</w:t>
            </w:r>
          </w:p>
          <w:p w14:paraId="67512431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вакцинация;</w:t>
            </w:r>
          </w:p>
          <w:p w14:paraId="0769E002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консультативно–просветительская работа с родителями и работниками учреждения; - оздоровительная работа с детьми, профилактика, диспансеризация с привлечением врачей детской больницы</w:t>
            </w:r>
          </w:p>
        </w:tc>
        <w:tc>
          <w:tcPr>
            <w:tcW w:w="4819" w:type="dxa"/>
          </w:tcPr>
          <w:p w14:paraId="205453D5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Офисная мебель, оргтехника, медицинское оборудование в соответствии с требованиями к медицинским кабинетам образовательных учреждений.</w:t>
            </w:r>
          </w:p>
        </w:tc>
      </w:tr>
      <w:tr w14:paraId="06C6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7D786B5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Прогулочные участки</w:t>
            </w:r>
          </w:p>
          <w:p w14:paraId="5205090C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- прогулки, игровая деятельность, физкультура, досуги, праздники, самостоятельная двигательная активность; </w:t>
            </w:r>
          </w:p>
          <w:p w14:paraId="73702D99">
            <w:pPr>
              <w:widowControl w:val="0"/>
              <w:spacing w:line="360" w:lineRule="auto"/>
              <w:ind w:firstLine="848" w:firstLineChars="303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развитие познавательной, трудовой деятельности посредством сезонного оформления участков.</w:t>
            </w:r>
          </w:p>
        </w:tc>
        <w:tc>
          <w:tcPr>
            <w:tcW w:w="4819" w:type="dxa"/>
          </w:tcPr>
          <w:p w14:paraId="6FE24B78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Песочницы, игровые комплексы, большие сказочные красочные персонажи из бетона , скамейки, все засеяно газоном</w:t>
            </w:r>
          </w:p>
        </w:tc>
      </w:tr>
      <w:tr w14:paraId="020A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63536F9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Сенсорная комната - психологической разгрузки</w:t>
            </w:r>
          </w:p>
        </w:tc>
        <w:tc>
          <w:tcPr>
            <w:tcW w:w="4819" w:type="dxa"/>
          </w:tcPr>
          <w:p w14:paraId="73A12BBE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Детская мебель, искуственный аквариум с рыбками, светомузыка, интерактивный душ, стол с искуственным песком,</w:t>
            </w:r>
          </w:p>
        </w:tc>
      </w:tr>
      <w:tr w14:paraId="2DE9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2CA8A411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Интерактивный скалодром</w:t>
            </w:r>
          </w:p>
        </w:tc>
        <w:tc>
          <w:tcPr>
            <w:tcW w:w="4819" w:type="dxa"/>
          </w:tcPr>
          <w:p w14:paraId="5B7C5384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Установлена стена скалодром, проекторы, пульт управления, мат большой, три стола робототехники, конструктор лего,</w:t>
            </w:r>
          </w:p>
        </w:tc>
      </w:tr>
      <w:tr w14:paraId="2C29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0DFD0A81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Интерактивный физкультурный зал</w:t>
            </w:r>
          </w:p>
        </w:tc>
        <w:tc>
          <w:tcPr>
            <w:tcW w:w="4819" w:type="dxa"/>
          </w:tcPr>
          <w:p w14:paraId="3F6D2C8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Проекторы , пульт управления, мячики мягкие для игры</w:t>
            </w:r>
          </w:p>
        </w:tc>
      </w:tr>
      <w:tr w14:paraId="17DA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D6A390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Прачечная</w:t>
            </w:r>
          </w:p>
        </w:tc>
        <w:tc>
          <w:tcPr>
            <w:tcW w:w="4819" w:type="dxa"/>
          </w:tcPr>
          <w:p w14:paraId="075AF422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Стиральные машинки, сушильные машинки, бельевая веревка для летнего периода</w:t>
            </w:r>
          </w:p>
        </w:tc>
      </w:tr>
      <w:tr w14:paraId="2140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545FCF4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Кухонный блок</w:t>
            </w:r>
          </w:p>
        </w:tc>
        <w:tc>
          <w:tcPr>
            <w:tcW w:w="4819" w:type="dxa"/>
          </w:tcPr>
          <w:p w14:paraId="092A0F27">
            <w:pPr>
              <w:widowControl w:val="0"/>
              <w:spacing w:line="360" w:lineRule="auto"/>
              <w:ind w:firstLine="30" w:firstLineChars="11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Кухонное оборудование в соответствии с требованиями образовательного процесса и санитарно – гигиеническим требованиям .</w:t>
            </w:r>
          </w:p>
        </w:tc>
      </w:tr>
    </w:tbl>
    <w:p w14:paraId="63325C5D">
      <w:pPr>
        <w:spacing w:line="360" w:lineRule="auto"/>
        <w:ind w:left="30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BF89B3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Обеспечение пожарной безопасности организации соответствует нормативным требованиям. Объекты учреждения оборудованы системой пожарной сигнализации. В организации установлена автоматическая пожарная сигнализация, централизованная с выводом на пульт МЧС. Имеются средства пожаротушения: огнетушители. На основании договора по техническому обслуживанию и мониторингу ОПС проводится проверка работ пожарной сигнализации и системы оповещения один раз в месяц с выдачей актов о состоянии пожарной сигнализации. В учреждении ежеквартально проводятся тренировочные мероприятия по эвакуации воспитанников и персонала.</w:t>
      </w:r>
    </w:p>
    <w:p w14:paraId="6861448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дошкольном учреждении соблюдаются все меры по антитеррористической безопасности. </w:t>
      </w:r>
    </w:p>
    <w:p w14:paraId="70FA115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Территория дошкольного учреждения охвачена видеонаблюдением: </w:t>
      </w:r>
    </w:p>
    <w:p w14:paraId="7DDFB0C0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ворота;</w:t>
      </w:r>
    </w:p>
    <w:p w14:paraId="03664473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вход в здание; </w:t>
      </w:r>
    </w:p>
    <w:p w14:paraId="3079BC9F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центральная калитка;</w:t>
      </w:r>
    </w:p>
    <w:p w14:paraId="408183FE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запасная калитка;</w:t>
      </w:r>
    </w:p>
    <w:p w14:paraId="22967C93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запасные выхода;</w:t>
      </w:r>
    </w:p>
    <w:p w14:paraId="15B66305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здание вокруг по периметру;</w:t>
      </w:r>
    </w:p>
    <w:p w14:paraId="4A6A10A5">
      <w:pPr>
        <w:pStyle w:val="10"/>
        <w:numPr>
          <w:ilvl w:val="0"/>
          <w:numId w:val="17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игровые участки частично.</w:t>
      </w:r>
    </w:p>
    <w:p w14:paraId="2C062DBF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Установлены объектовые системы оповещения:</w:t>
      </w:r>
    </w:p>
    <w:p w14:paraId="6F54E133">
      <w:pPr>
        <w:pStyle w:val="10"/>
        <w:numPr>
          <w:ilvl w:val="0"/>
          <w:numId w:val="18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прибор громкоговорящей связи;</w:t>
      </w:r>
    </w:p>
    <w:p w14:paraId="3F830451">
      <w:pPr>
        <w:pStyle w:val="10"/>
        <w:numPr>
          <w:ilvl w:val="0"/>
          <w:numId w:val="18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речевой оповещатель РОКОТ -5 ПУО; </w:t>
      </w:r>
    </w:p>
    <w:p w14:paraId="759D91B4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Имеется в наличии наличие резервный источник электроснабжения:</w:t>
      </w:r>
    </w:p>
    <w:p w14:paraId="41D918C2">
      <w:pPr>
        <w:pStyle w:val="10"/>
        <w:numPr>
          <w:ilvl w:val="0"/>
          <w:numId w:val="0"/>
        </w:numPr>
        <w:shd w:val="clear" w:color="auto" w:fill="FFFFFF"/>
        <w:spacing w:line="360" w:lineRule="auto"/>
        <w:ind w:left="1208" w:leftChars="0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-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дизельный генератор -1шт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TTd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280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TS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ST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АД-200С-Т400-2Р КМ 16; </w:t>
      </w:r>
    </w:p>
    <w:p w14:paraId="3E39CED3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Имеется наружное освещение:</w:t>
      </w:r>
    </w:p>
    <w:p w14:paraId="70E1AFFF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электрические фонари-14шт.;</w:t>
      </w:r>
    </w:p>
    <w:p w14:paraId="5410A510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Установлена система видеонаблюдения:</w:t>
      </w:r>
    </w:p>
    <w:p w14:paraId="6BBB0D47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8 видеокамер «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PVC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IP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M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» ;</w:t>
      </w:r>
    </w:p>
    <w:p w14:paraId="42C4BBBD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7 внешних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PVC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IP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M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;</w:t>
      </w:r>
    </w:p>
    <w:p w14:paraId="4FE8D911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1 внутренняя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polivision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PVC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IP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M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;</w:t>
      </w:r>
    </w:p>
    <w:p w14:paraId="4C0112B7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монитор -1 шт;</w:t>
      </w:r>
    </w:p>
    <w:p w14:paraId="6901806A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сетевой  видеорегистратор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polivision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PVNR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-85-16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F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1 1шт видео архивирование 15 дней. </w:t>
      </w:r>
    </w:p>
    <w:p w14:paraId="15D8E16D">
      <w:pPr>
        <w:pStyle w:val="10"/>
        <w:numPr>
          <w:ilvl w:val="0"/>
          <w:numId w:val="19"/>
        </w:numPr>
        <w:shd w:val="clear" w:color="auto" w:fill="FFFFFF"/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система связи</w:t>
      </w:r>
    </w:p>
    <w:p w14:paraId="1E27CA9D">
      <w:pPr>
        <w:shd w:val="clear" w:color="auto" w:fill="FFFFFF"/>
        <w:spacing w:line="360" w:lineRule="auto"/>
        <w:ind w:firstLine="851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храна осуществляется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ЧОП «Патриот 1» -3 человека.</w:t>
      </w:r>
    </w:p>
    <w:p w14:paraId="6C086D1E">
      <w:pPr>
        <w:shd w:val="clear" w:color="auto" w:fill="FFFFFF"/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Также имеется </w:t>
      </w:r>
      <w:bookmarkStart w:id="0" w:name="_Hlk162447070"/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автоматическая пожарная сигнализация:</w:t>
      </w:r>
    </w:p>
    <w:p w14:paraId="740B4C73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пульт контроля и управления «С 2000 М» подключена к системе «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STEOMAX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MX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840»;</w:t>
      </w:r>
    </w:p>
    <w:p w14:paraId="3B2CDE09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извещатель «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BOLID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» </w:t>
      </w:r>
    </w:p>
    <w:p w14:paraId="26237488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162 шт. системы внутреннего противопожарного водопровода </w:t>
      </w:r>
    </w:p>
    <w:p w14:paraId="2DC6559B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шкаф пожарный ШПКО2 НЗК - 8 шт. (клапан ПК с пожарной соединительной головкой, пожарный рукав, ручной пожарный ствол;</w:t>
      </w:r>
    </w:p>
    <w:p w14:paraId="04AAC43B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извещатель пожарный ручной электроконтактный ИПР 513-3АМ </w:t>
      </w:r>
    </w:p>
    <w:p w14:paraId="56935465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блок речевого оповещения «РУПОР ИСП 02»;</w:t>
      </w:r>
    </w:p>
    <w:p w14:paraId="7A96E71F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порошковый огнетушитель ОП -5 (з)- АВСЕ-16 шт.;</w:t>
      </w:r>
    </w:p>
    <w:p w14:paraId="446435C9">
      <w:pPr>
        <w:pStyle w:val="10"/>
        <w:numPr>
          <w:ilvl w:val="0"/>
          <w:numId w:val="20"/>
        </w:numPr>
        <w:shd w:val="clear" w:color="auto" w:fill="FFFFFF"/>
        <w:spacing w:line="360" w:lineRule="auto"/>
        <w:ind w:left="0" w:firstLine="1208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огнетушитель -углекислотный ОУ-5 ВСЕ -01 – 2 шт.</w:t>
      </w:r>
    </w:p>
    <w:bookmarkEnd w:id="0"/>
    <w:p w14:paraId="611B471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Учреждение оснащено контейнерами мусоросборников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 территории учреждения имеются насаждения деревьев и кустарников. На прогулочных площадках установлены формы сказочных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персонажей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 теневые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навесы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 песочницы, игровые зоны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, скамейки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На территории имеется спортивная площадка, оборудованная спортивным инвентарем. Все дорожки покрыты асфальтовым покрытием. </w:t>
      </w:r>
    </w:p>
    <w:p w14:paraId="6D10409F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Организация питания в дошкольном учреждении осуществляется согласно всем требованиям и нормам. В МБДОУ  имеется пищеблок, оснащенный необходимым оборудованием. Площадь пищеблока составляет </w:t>
      </w:r>
      <w:r>
        <w:rPr>
          <w:rStyle w:val="4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125</w:t>
      </w:r>
      <w:r>
        <w:rPr>
          <w:rStyle w:val="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,9 м².</w:t>
      </w: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достаточном количестве имеется набор инвентаря и посуды, которые изготовлены из материалов, разрешенных для контакта с пищевыми продуктами, в соответствии с требованиями СанПиН 2.3/2.4.3590-20, СанПиН 2.4.3648-20. Штат работников пищеблока укомплектован на 100%, все повара имеют специальное образование и опыт работы по приготовления детского питания. Приготовление пищи осуществляется из продуктов организации, закупаемых  ООО «Империя», ООО «Сатурн» ИП Хакунов». При поставке продуктов комиссией отслеживается наличие сертификатов и качества, контролируется срок реализации продуктов. ДОУ обеспечивает 4-ти разовое питание (включая второй завтрак). Питание организовано в групповых помещениях. Ежедневное меню вывешивается на информационных стендах.</w:t>
      </w:r>
    </w:p>
    <w:p w14:paraId="433A264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Вывод: Материально-техническое состояние дошкольного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пожарной, антитеррористической безопасности, организации питания, требованиям охраны труда.</w:t>
      </w:r>
    </w:p>
    <w:p w14:paraId="4B5F9AB5">
      <w:pPr>
        <w:spacing w:line="360" w:lineRule="auto"/>
        <w:ind w:left="300"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D445083">
      <w:pPr>
        <w:spacing w:line="360" w:lineRule="auto"/>
        <w:ind w:firstLine="852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Раздел 10. Внутреннее система оценки качества образования</w:t>
      </w:r>
    </w:p>
    <w:p w14:paraId="66C315FE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AA43AE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Согласно требованиям Федерального закона от 29.12.2012 №273-ФЗ «Об образовании в Российской Федерации» (п.13, ч.3, ст.28) в Учреждении создана и функционирует внутренняя система оценки качества образования (далее – ВСОКО), целью которой является систематическое отслеживание и анализ состояния системы образования в Учреждении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результата. В рамках функционирования ВСОКО в Учреждении осуществляется внутренний контроль качества образования, включающий в себя следующие направления:</w:t>
      </w:r>
    </w:p>
    <w:p w14:paraId="31FCE99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соответствие нормативно-правового обеспечения реализации образовательных программ дошкольного образования;</w:t>
      </w:r>
    </w:p>
    <w:p w14:paraId="3E58BC7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соответствие структуры образовательных программ дошкольного образования требованиям ФГОС ДО;</w:t>
      </w:r>
    </w:p>
    <w:p w14:paraId="5452F94B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соответствие условий реализации образовательных программ дошкольного образования требованиям ФГОС ДО (психолого-педагогическим, кадровым, материально-техническим, финансовым условиям, оснащению развивающей предметно-пространственной среды);</w:t>
      </w:r>
    </w:p>
    <w:p w14:paraId="60609723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соответствие социально-нормативных возрастных характеристик (целевые ориентиры) возможным достижениям обучающихся. Предметом оценки качества дошкольного образования являются:</w:t>
      </w:r>
    </w:p>
    <w:p w14:paraId="6B66C699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качество образовательных результатов;</w:t>
      </w:r>
    </w:p>
    <w:p w14:paraId="0419C0F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качество организации образовательной деятельности, включающей условие организации доступности и комфортности получения образования;</w:t>
      </w:r>
    </w:p>
    <w:p w14:paraId="36EC57C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эффективность управления качеством образования.</w:t>
      </w:r>
    </w:p>
    <w:p w14:paraId="140A112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Объекты исследования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6735"/>
      </w:tblGrid>
      <w:tr w14:paraId="2C02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 w14:paraId="5C8C6C3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Образовательная среда</w:t>
            </w:r>
          </w:p>
        </w:tc>
        <w:tc>
          <w:tcPr>
            <w:tcW w:w="6735" w:type="dxa"/>
          </w:tcPr>
          <w:p w14:paraId="0B125A3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Контингент обучающихся</w:t>
            </w:r>
          </w:p>
          <w:p w14:paraId="2DB450F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Кадровое обеспечение</w:t>
            </w:r>
          </w:p>
          <w:p w14:paraId="47E5E24C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Нормативно-правовое обеспечение</w:t>
            </w:r>
          </w:p>
        </w:tc>
      </w:tr>
      <w:tr w14:paraId="3EDE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 w14:paraId="027233E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Обучающиеся</w:t>
            </w:r>
          </w:p>
        </w:tc>
        <w:tc>
          <w:tcPr>
            <w:tcW w:w="6735" w:type="dxa"/>
          </w:tcPr>
          <w:p w14:paraId="0393F1E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Степень адаптации к условиям Учреждения</w:t>
            </w:r>
          </w:p>
          <w:p w14:paraId="526BA820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Уровень освоения ОПДО, АОПДО</w:t>
            </w:r>
          </w:p>
          <w:p w14:paraId="21092ACE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Уровень развития психических свойств</w:t>
            </w:r>
          </w:p>
          <w:p w14:paraId="48EBA6CD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Антропометрические показатели</w:t>
            </w:r>
          </w:p>
        </w:tc>
      </w:tr>
      <w:tr w14:paraId="5370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 w14:paraId="09BB412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6735" w:type="dxa"/>
          </w:tcPr>
          <w:p w14:paraId="652FA3E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- Уровень профессиональной компетентности </w:t>
            </w:r>
          </w:p>
          <w:p w14:paraId="604EEE13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Качество, результативность и эффективность работы</w:t>
            </w:r>
          </w:p>
          <w:p w14:paraId="7B399608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Уровень инновационной деятельности</w:t>
            </w:r>
          </w:p>
          <w:p w14:paraId="1B3EE2E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Самообразование</w:t>
            </w:r>
          </w:p>
        </w:tc>
      </w:tr>
      <w:tr w14:paraId="6033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4" w:type="dxa"/>
          </w:tcPr>
          <w:p w14:paraId="35B8E779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Образовательная деятельность -</w:t>
            </w:r>
          </w:p>
        </w:tc>
        <w:tc>
          <w:tcPr>
            <w:tcW w:w="6735" w:type="dxa"/>
          </w:tcPr>
          <w:p w14:paraId="1C4F73C4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Освоение обучающимися образовательных программ дошкольного образования</w:t>
            </w:r>
          </w:p>
          <w:p w14:paraId="2D969B27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Организация режимных моментов</w:t>
            </w:r>
          </w:p>
          <w:p w14:paraId="041978EA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 Анализ условий организации образовательной деятельности</w:t>
            </w:r>
          </w:p>
          <w:p w14:paraId="7D33B256">
            <w:pPr>
              <w:widowControl w:val="0"/>
              <w:spacing w:line="360" w:lineRule="auto"/>
              <w:jc w:val="left"/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Организация питания</w:t>
            </w:r>
          </w:p>
        </w:tc>
      </w:tr>
    </w:tbl>
    <w:p w14:paraId="17F6966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64A13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Оценка качества образования проводится в соответствии с утвержденным на учебный год планом работы, которым определены форма, направление, сроки и порядок проведения мониторинга, ответственные лица. План рассмотрен на заседании педагогического совета, утверждён заведующим и является обязательным к исполнению всеми работниками Учреждения. ВСОКО в Учреждении предусматривает: сбор, системный учет, обработку и анализ информации об организации и результатах образовательной деятельности, состоянии здоровья обучающихся. Данные показатели необходимы для эффективного решения задач управления качеством образования в Учреждении. В качестве источника данных для оценки качества образования используются: </w:t>
      </w:r>
    </w:p>
    <w:p w14:paraId="63236D56">
      <w:pPr>
        <w:pStyle w:val="10"/>
        <w:numPr>
          <w:ilvl w:val="0"/>
          <w:numId w:val="21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анкетирование;</w:t>
      </w:r>
    </w:p>
    <w:p w14:paraId="1D7735BE">
      <w:pPr>
        <w:pStyle w:val="10"/>
        <w:numPr>
          <w:ilvl w:val="0"/>
          <w:numId w:val="21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отчёты работников;</w:t>
      </w:r>
    </w:p>
    <w:p w14:paraId="65AC43A4">
      <w:pPr>
        <w:pStyle w:val="10"/>
        <w:numPr>
          <w:ilvl w:val="0"/>
          <w:numId w:val="21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результаты аналитической деятельности;</w:t>
      </w:r>
    </w:p>
    <w:p w14:paraId="18DC7739">
      <w:pPr>
        <w:pStyle w:val="10"/>
        <w:numPr>
          <w:ilvl w:val="0"/>
          <w:numId w:val="21"/>
        </w:numPr>
        <w:spacing w:line="360" w:lineRule="auto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результаты контрольной деятельности.</w:t>
      </w:r>
    </w:p>
    <w:p w14:paraId="05A801C5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Формой отчета мониторинга является аналитическая справка. Данные, полученные в результате мониторинговых исследований и контрольных мероприятий, отражаются в отчетных документах Учреждения. По итогам мониторинга проводятся заседания педагогического совета, производственные собрания, административные и педагогические совещания.</w:t>
      </w:r>
    </w:p>
    <w:p w14:paraId="495E543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Вывод: в Учреждении разработана и действует эффективная внутренняя система оценки качества образования, позволяющая: </w:t>
      </w:r>
    </w:p>
    <w:p w14:paraId="025E6A6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определить эффективность проведенной работы за учебный год (на основании аналитических справок по итогам мониторинга); </w:t>
      </w:r>
    </w:p>
    <w:p w14:paraId="5C2B1A2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определить имеющиеся проблемы, пути их решения и приоритетные задачи Учреждения для реализации в новом учебном году.</w:t>
      </w:r>
    </w:p>
    <w:p w14:paraId="35D6DCE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Подводя итоги деятельности Учреждения за первый год работы, можно отметить, что достигнутые успехи развития Учреждения соответствуют поставленным целям и задачам: </w:t>
      </w:r>
    </w:p>
    <w:p w14:paraId="15136E6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годовые задачи МБДОУ реализованы в полном объеме; </w:t>
      </w:r>
    </w:p>
    <w:p w14:paraId="1CA2248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обучающиеся старшего дошкольного возраста (от 6 до 7 лет) освоили образовательные программы дошкольного образования  на оптимальном и достаточном уровнях; </w:t>
      </w:r>
    </w:p>
    <w:p w14:paraId="070E353D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все выпускники Учреждения готовы к освоению программ начального общего образования; </w:t>
      </w:r>
    </w:p>
    <w:p w14:paraId="42B9F1B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возросла активность и результативность участия педагогов в транслировании педагогического опыта; </w:t>
      </w:r>
    </w:p>
    <w:p w14:paraId="6B4396E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осуществляется реализация широкого спектра дополнительных общеразвивающих программ; </w:t>
      </w:r>
    </w:p>
    <w:p w14:paraId="5FC69F2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результаты финансово-хозяйственной деятельности Учреждения оказывают прямое положительное влияние на качество и уровень образования, работу по обеспечению охраны жизни и здоровья детей.</w:t>
      </w:r>
    </w:p>
    <w:p w14:paraId="3F26EE98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Основные направления деятельности Учреждения на 2025 год: </w:t>
      </w:r>
    </w:p>
    <w:p w14:paraId="2386EF01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обеспечение комплексной безопасности в Учреждении; </w:t>
      </w:r>
    </w:p>
    <w:p w14:paraId="30F8C626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расширение спектра дополнительных общеразвивающих программ в соответствии с запросом родителей (законных представителей) обучающихся; </w:t>
      </w:r>
    </w:p>
    <w:p w14:paraId="09CEB790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обеспечение оптимальных организационно-педагогических условий для увеличения количества педагогов с первой/высшей квалификационной категорией; </w:t>
      </w:r>
    </w:p>
    <w:p w14:paraId="69437204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использование различных форм взаимодействия с родителями воспитанников, а также поиск и применение новых форм сотрудничества, в том числе дистанционных, способствующих сознательной заинтересованности и активному участию членов семей воспитанников в жизнедеятельности Учреждения; </w:t>
      </w:r>
    </w:p>
    <w:p w14:paraId="64675C07">
      <w:pPr>
        <w:spacing w:line="360" w:lineRule="auto"/>
        <w:ind w:firstLine="848" w:firstLineChars="303"/>
        <w:jc w:val="both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- повышение уровня результативности участия обучающихся в конкурсах посредством организации методического сопровождения педагогов в подготовке конкурсных материалов и обучающихся к участию в конкурсах.</w:t>
      </w:r>
    </w:p>
    <w:p w14:paraId="5C00842B">
      <w:pP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  <w:br w:type="page"/>
      </w:r>
    </w:p>
    <w:p w14:paraId="2DD5CD61">
      <w:pPr>
        <w:pStyle w:val="9"/>
        <w:spacing w:after="0" w:line="36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Приложение №1</w:t>
      </w:r>
    </w:p>
    <w:p w14:paraId="09385B3F">
      <w:pPr>
        <w:spacing w:line="360" w:lineRule="auto"/>
        <w:jc w:val="righ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к приказу Минобрнауки России </w:t>
      </w:r>
    </w:p>
    <w:p w14:paraId="068B7166">
      <w:pPr>
        <w:spacing w:line="360" w:lineRule="auto"/>
        <w:jc w:val="righ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>от 10.12.2013 № 1324 «Об утверждении</w:t>
      </w:r>
    </w:p>
    <w:p w14:paraId="706AE397">
      <w:pPr>
        <w:spacing w:line="360" w:lineRule="auto"/>
        <w:jc w:val="righ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показателей деятельности образовательной </w:t>
      </w:r>
    </w:p>
    <w:p w14:paraId="6E0177EC">
      <w:pPr>
        <w:spacing w:line="360" w:lineRule="auto"/>
        <w:jc w:val="righ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>организации, подлежащей самообследованию</w:t>
      </w:r>
    </w:p>
    <w:p w14:paraId="602FA22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>Показатели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br w:type="textWrapping"/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 xml:space="preserve">деятельности дошкольной образовательной организации, подлежащей самообследованию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br w:type="textWrapping"/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 xml:space="preserve">(утв. </w:t>
      </w:r>
      <w:r>
        <w:fldChar w:fldCharType="begin"/>
      </w:r>
      <w:r>
        <w:instrText xml:space="preserve"> HYPERLINK "https://internet.garant.ru/" \l "/document/70581476/entry/0"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272C0"/>
          <w:sz w:val="28"/>
          <w:szCs w:val="28"/>
          <w:lang w:val="ru-RU"/>
        </w:rPr>
        <w:t>приказом</w:t>
      </w:r>
      <w:r>
        <w:rPr>
          <w:rFonts w:ascii="Times New Roman" w:hAnsi="Times New Roman" w:eastAsia="Times New Roman" w:cs="Times New Roman"/>
          <w:color w:val="3272C0"/>
          <w:sz w:val="28"/>
          <w:szCs w:val="28"/>
          <w:lang w:val="ru-RU"/>
        </w:rPr>
        <w:fldChar w:fldCharType="end"/>
      </w:r>
      <w:r>
        <w:rPr>
          <w:rFonts w:ascii="Times New Roman" w:hAnsi="Times New Roman" w:eastAsia="Times New Roman" w:cs="Times New Roman"/>
          <w:color w:val="3272C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 xml:space="preserve">Министерств образования и науки РФ от 10 декабря 2013 г.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br w:type="textWrapping"/>
      </w:r>
      <w:r>
        <w:rPr>
          <w:rFonts w:ascii="Times New Roman" w:hAnsi="Times New Roman" w:eastAsia="Times New Roman" w:cs="Times New Roman"/>
          <w:color w:val="22272F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val="ru-RU"/>
        </w:rPr>
        <w:t xml:space="preserve"> 1324)</w:t>
      </w:r>
    </w:p>
    <w:tbl>
      <w:tblPr>
        <w:tblStyle w:val="3"/>
        <w:tblW w:w="9781" w:type="dxa"/>
        <w:tblInd w:w="-127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5300"/>
        <w:gridCol w:w="1983"/>
        <w:gridCol w:w="1702"/>
      </w:tblGrid>
      <w:tr w14:paraId="766F26F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262EB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N п/п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7AEF8F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Показатели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AF2E52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0A5D8C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Значения показателей</w:t>
            </w:r>
          </w:p>
        </w:tc>
      </w:tr>
      <w:tr w14:paraId="0F2B41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20B04F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685F6F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72F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ACAC6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B3A2F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62</w:t>
            </w:r>
          </w:p>
        </w:tc>
      </w:tr>
      <w:tr w14:paraId="1A58BF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A9F20D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49F96C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A98FA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8B4B3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752B3EC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EFC5DE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57755A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2F7D53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9E081F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62</w:t>
            </w:r>
          </w:p>
        </w:tc>
      </w:tr>
      <w:tr w14:paraId="6E29A70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1DC08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C4CA9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4C75B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814CAA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516CD5C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CA030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9D4E265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В семейной дошкольной группе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5A7AA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39EF66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76029BC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6FC4E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45F791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08949F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953016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2C6FF8B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C200C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3584A8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BC725A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B6896B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12</w:t>
            </w:r>
          </w:p>
        </w:tc>
      </w:tr>
      <w:tr w14:paraId="568703C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CA4161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E409FD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96EEF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677D4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50</w:t>
            </w:r>
          </w:p>
        </w:tc>
      </w:tr>
      <w:tr w14:paraId="21A3C46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0126A0F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7A1F05F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A7233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4C6FBD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064B2E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F20505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1.4.1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FB5CD0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809FA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F2A30D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62/100%</w:t>
            </w:r>
          </w:p>
        </w:tc>
      </w:tr>
      <w:tr w14:paraId="6D39565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58F960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1.4.2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F5590A1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В режиме продленного дня (12-14 часов)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8049AA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77F164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7764955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AB996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1.4.3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1D1A988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В режиме круглосуточного пребывания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5975AF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3D952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75E70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8CF67F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1.5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3CF9D89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8CA1F5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9B0E59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20A6A2F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667D53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1.5.1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91A376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B3B1C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402F9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2761E44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79CA0E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1.5.2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7176C36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D31E3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996A5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34570AA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2B8C91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1.5.3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36D220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По присмотру и уходу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BEB77B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A57478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55AEC0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574C63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1.6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F43475B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A69308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день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BCABAE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7</w:t>
            </w:r>
          </w:p>
        </w:tc>
      </w:tr>
      <w:tr w14:paraId="6502343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6282F5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A15C6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3A4F2F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1EBDFD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12</w:t>
            </w:r>
          </w:p>
        </w:tc>
      </w:tr>
      <w:tr w14:paraId="43BD174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AF939A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DD3014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6073D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1796FD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6/50 %</w:t>
            </w:r>
          </w:p>
        </w:tc>
      </w:tr>
      <w:tr w14:paraId="3ADFB8B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ED5862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066673E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3AB0A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46561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4/4</w:t>
            </w:r>
            <w:r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%</w:t>
            </w:r>
          </w:p>
        </w:tc>
      </w:tr>
      <w:tr w14:paraId="62EC05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F41FE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DDAEC9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88659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F4CC52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0 %</w:t>
            </w:r>
          </w:p>
        </w:tc>
      </w:tr>
      <w:tr w14:paraId="6631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DA989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1.7.4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1C3393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74FB13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BE9467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1/1</w:t>
            </w:r>
            <w:r>
              <w:rPr>
                <w:rFonts w:hint="default"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 xml:space="preserve"> %</w:t>
            </w:r>
          </w:p>
        </w:tc>
      </w:tr>
      <w:tr w14:paraId="43EDC91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38F05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1.8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295B693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D484AF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8F0687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0</w:t>
            </w:r>
          </w:p>
        </w:tc>
      </w:tr>
      <w:tr w14:paraId="490ABF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65FD5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1.8.1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85EAC0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Высшая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6BF885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A84D9B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0</w:t>
            </w:r>
          </w:p>
        </w:tc>
      </w:tr>
      <w:tr w14:paraId="7C90A44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D77512C">
            <w:pPr>
              <w:spacing w:line="360" w:lineRule="auto"/>
              <w:ind w:leftChars="-7" w:hanging="14" w:hangingChars="6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1.8.2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0E5FE3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Первая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CBEF2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A8F6B9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4F37E89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0F03D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1.9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633BB32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FFADF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FE9141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</w:p>
        </w:tc>
      </w:tr>
      <w:tr w14:paraId="29F625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E4E83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1.9.1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B1D3AA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До 5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2D4BB4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33C72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11/90 %</w:t>
            </w:r>
          </w:p>
        </w:tc>
      </w:tr>
      <w:tr w14:paraId="092A598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6062A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1.9.2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9A71E5E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Свыше 30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45735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BFCCCC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1/10 %</w:t>
            </w:r>
          </w:p>
        </w:tc>
      </w:tr>
      <w:tr w14:paraId="7FC68E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2F576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1.10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6113A16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BF8A05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22F5E2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2/20 %</w:t>
            </w:r>
          </w:p>
        </w:tc>
      </w:tr>
      <w:tr w14:paraId="12EB430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65047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DAD4D4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B3E8EF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408C6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1/10 %</w:t>
            </w:r>
          </w:p>
        </w:tc>
      </w:tr>
      <w:tr w14:paraId="6A7F87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8E9B50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D0C06F4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01A694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4B02E5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1F484D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2754B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7696D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51419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человек/%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B63AD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-</w:t>
            </w:r>
          </w:p>
        </w:tc>
      </w:tr>
      <w:tr w14:paraId="1018921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F32DA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BE76710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4B068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человек/человек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3270E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62/12</w:t>
            </w:r>
          </w:p>
        </w:tc>
      </w:tr>
      <w:tr w14:paraId="044C55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D8F5F8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F374E3D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5995A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50ACD9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</w:p>
        </w:tc>
      </w:tr>
      <w:tr w14:paraId="4E239DC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337E17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A96B9A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Музыкального руководителя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9910F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699C4A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001DBB3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86A9C8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AEE28BB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Инструктора по физической культуре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F7425A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C9BE37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02EAC3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9E51C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44DB2F8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Учителя-логопеда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66823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172A73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нет</w:t>
            </w:r>
          </w:p>
        </w:tc>
      </w:tr>
      <w:tr w14:paraId="63426D2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5D037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230E61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Логопеда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2EB49D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DCF75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0051CEA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209487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1.15.5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6BED7B8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Учителя- дефектолога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EABF1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BA152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нет</w:t>
            </w:r>
          </w:p>
        </w:tc>
      </w:tr>
      <w:tr w14:paraId="3EFA731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5E782C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1.15.6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C54F77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Педагога-психолога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DA55C9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D76A04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7522DB0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7358E0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1E9325F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2272F"/>
                <w:sz w:val="24"/>
                <w:szCs w:val="28"/>
              </w:rPr>
              <w:t>Инфраструктура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1BB2A7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57AD319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</w:p>
        </w:tc>
      </w:tr>
      <w:tr w14:paraId="30FFA4C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986204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2.1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D12890D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Общая площадь помещений, в которых осуществляется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образовательная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деятельность, в расчете на одного воспитанника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0E319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кв.м.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0CE90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788,0/9,38</w:t>
            </w:r>
          </w:p>
        </w:tc>
      </w:tr>
      <w:tr w14:paraId="0F73F45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92D9F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2.2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4FBB0B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Площадь помещений для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дополнительных видов деятельности воспитанников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B109AE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кв.м.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81A9C9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746,0</w:t>
            </w:r>
          </w:p>
        </w:tc>
      </w:tr>
      <w:tr w14:paraId="7B48800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6F030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2.3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ED7F46C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Наличие физкультурного зала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8C25F46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844569D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2976979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E31D6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2.4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585D4C4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Наличие музыкального зала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AEF328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9F7B59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  <w:tr w14:paraId="6AB253A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905FF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2.5</w:t>
            </w:r>
          </w:p>
        </w:tc>
        <w:tc>
          <w:tcPr>
            <w:tcW w:w="5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A6DA0BB">
            <w:pPr>
              <w:spacing w:line="360" w:lineRule="auto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215868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</w:rPr>
              <w:t>да/нет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1CC9A15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8"/>
                <w:lang w:val="ru-RU"/>
              </w:rPr>
              <w:t>да</w:t>
            </w:r>
          </w:p>
        </w:tc>
      </w:tr>
    </w:tbl>
    <w:p w14:paraId="178B6358">
      <w:pPr>
        <w:spacing w:line="360" w:lineRule="auto"/>
        <w:jc w:val="center"/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991" w:bottom="1440" w:left="127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F7836"/>
    <w:multiLevelType w:val="singleLevel"/>
    <w:tmpl w:val="C30F78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5B4090E"/>
    <w:multiLevelType w:val="multilevel"/>
    <w:tmpl w:val="05B4090E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2">
    <w:nsid w:val="06E350F7"/>
    <w:multiLevelType w:val="multilevel"/>
    <w:tmpl w:val="06E350F7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3">
    <w:nsid w:val="0AE64960"/>
    <w:multiLevelType w:val="multilevel"/>
    <w:tmpl w:val="0AE64960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4">
    <w:nsid w:val="1231060B"/>
    <w:multiLevelType w:val="multilevel"/>
    <w:tmpl w:val="1231060B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5">
    <w:nsid w:val="13531ACE"/>
    <w:multiLevelType w:val="multilevel"/>
    <w:tmpl w:val="13531ACE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6">
    <w:nsid w:val="17362AB0"/>
    <w:multiLevelType w:val="multilevel"/>
    <w:tmpl w:val="17362AB0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7">
    <w:nsid w:val="19F45E04"/>
    <w:multiLevelType w:val="multilevel"/>
    <w:tmpl w:val="19F45E04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8">
    <w:nsid w:val="3AE63884"/>
    <w:multiLevelType w:val="multilevel"/>
    <w:tmpl w:val="3AE63884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9">
    <w:nsid w:val="3D2618D5"/>
    <w:multiLevelType w:val="multilevel"/>
    <w:tmpl w:val="3D2618D5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0">
    <w:nsid w:val="485A59B0"/>
    <w:multiLevelType w:val="multilevel"/>
    <w:tmpl w:val="485A59B0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1">
    <w:nsid w:val="4ADF0020"/>
    <w:multiLevelType w:val="multilevel"/>
    <w:tmpl w:val="4ADF0020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2">
    <w:nsid w:val="4DFE4D37"/>
    <w:multiLevelType w:val="multilevel"/>
    <w:tmpl w:val="4DFE4D37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3">
    <w:nsid w:val="4F581971"/>
    <w:multiLevelType w:val="multilevel"/>
    <w:tmpl w:val="4F581971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4">
    <w:nsid w:val="524573F2"/>
    <w:multiLevelType w:val="multilevel"/>
    <w:tmpl w:val="524573F2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5">
    <w:nsid w:val="528E662C"/>
    <w:multiLevelType w:val="multilevel"/>
    <w:tmpl w:val="528E662C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6">
    <w:nsid w:val="5322D0B8"/>
    <w:multiLevelType w:val="singleLevel"/>
    <w:tmpl w:val="5322D0B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6B943E9"/>
    <w:multiLevelType w:val="multilevel"/>
    <w:tmpl w:val="56B943E9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8">
    <w:nsid w:val="594B4C5F"/>
    <w:multiLevelType w:val="multilevel"/>
    <w:tmpl w:val="594B4C5F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19">
    <w:nsid w:val="5DEF58B3"/>
    <w:multiLevelType w:val="multilevel"/>
    <w:tmpl w:val="5DEF58B3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abstractNum w:abstractNumId="20">
    <w:nsid w:val="74A47D62"/>
    <w:multiLevelType w:val="multilevel"/>
    <w:tmpl w:val="74A47D62"/>
    <w:lvl w:ilvl="0" w:tentative="0">
      <w:start w:val="0"/>
      <w:numFmt w:val="bullet"/>
      <w:lvlText w:val="-"/>
      <w:lvlJc w:val="left"/>
      <w:pPr>
        <w:ind w:left="15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5"/>
  </w:num>
  <w:num w:numId="6">
    <w:abstractNumId w:val="2"/>
  </w:num>
  <w:num w:numId="7">
    <w:abstractNumId w:val="16"/>
  </w:num>
  <w:num w:numId="8">
    <w:abstractNumId w:val="20"/>
  </w:num>
  <w:num w:numId="9">
    <w:abstractNumId w:val="12"/>
  </w:num>
  <w:num w:numId="10">
    <w:abstractNumId w:val="1"/>
  </w:num>
  <w:num w:numId="11">
    <w:abstractNumId w:val="18"/>
  </w:num>
  <w:num w:numId="12">
    <w:abstractNumId w:val="14"/>
  </w:num>
  <w:num w:numId="13">
    <w:abstractNumId w:val="19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3"/>
  </w:num>
  <w:num w:numId="19">
    <w:abstractNumId w:val="17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D19A1"/>
    <w:rsid w:val="000F03A9"/>
    <w:rsid w:val="001917C9"/>
    <w:rsid w:val="00232864"/>
    <w:rsid w:val="00337B76"/>
    <w:rsid w:val="006736CB"/>
    <w:rsid w:val="007C6DA3"/>
    <w:rsid w:val="00933251"/>
    <w:rsid w:val="009D6AB4"/>
    <w:rsid w:val="00A62FCE"/>
    <w:rsid w:val="00B225E6"/>
    <w:rsid w:val="00C97714"/>
    <w:rsid w:val="00CB20A0"/>
    <w:rsid w:val="335E1347"/>
    <w:rsid w:val="384D19A1"/>
    <w:rsid w:val="3BC72FEA"/>
    <w:rsid w:val="3CB95F1F"/>
    <w:rsid w:val="574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Прижатый влево"/>
    <w:basedOn w:val="1"/>
    <w:next w:val="1"/>
    <w:unhideWhenUsed/>
    <w:qFormat/>
    <w:uiPriority w:val="99"/>
    <w:rPr>
      <w:rFonts w:hint="eastAsia"/>
      <w:sz w:val="24"/>
      <w:szCs w:val="24"/>
    </w:rPr>
  </w:style>
  <w:style w:type="paragraph" w:customStyle="1" w:styleId="7">
    <w:name w:val="Нормальный (таблица)"/>
    <w:basedOn w:val="1"/>
    <w:next w:val="1"/>
    <w:unhideWhenUsed/>
    <w:qFormat/>
    <w:uiPriority w:val="99"/>
    <w:rPr>
      <w:rFonts w:hint="eastAsia"/>
      <w:sz w:val="24"/>
      <w:szCs w:val="24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9">
    <w:name w:val="align-right"/>
    <w:basedOn w:val="1"/>
    <w:qFormat/>
    <w:uiPriority w:val="0"/>
    <w:pPr>
      <w:spacing w:after="223"/>
      <w:jc w:val="right"/>
    </w:pPr>
  </w:style>
  <w:style w:type="paragraph" w:styleId="10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6689</Words>
  <Characters>38131</Characters>
  <Lines>317</Lines>
  <Paragraphs>89</Paragraphs>
  <TotalTime>34</TotalTime>
  <ScaleCrop>false</ScaleCrop>
  <LinksUpToDate>false</LinksUpToDate>
  <CharactersWithSpaces>44731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2025-04-15T19:55:00Z</dcterms:created>
  <dc:creator>01</dc:creator>
  <cp:lastModifiedBy>01</cp:lastModifiedBy>
  <dcterms:modified xsi:type="dcterms:W3CDTF">2025-04-16T13:05:51Z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6E007669A06349D6B7DBC3C01238A8F4_13</vt:lpwstr>
  </property>
</Properties>
</file>